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F5B7C" w14:textId="77777777" w:rsidR="00184839" w:rsidRDefault="00184839" w:rsidP="55BA0157">
      <w:pPr>
        <w:spacing w:line="257" w:lineRule="auto"/>
        <w:rPr>
          <w:rFonts w:eastAsia="Calibri" w:cstheme="minorHAnsi"/>
          <w:b/>
          <w:bCs/>
          <w:color w:val="000000" w:themeColor="text1"/>
          <w:sz w:val="32"/>
          <w:szCs w:val="32"/>
        </w:rPr>
      </w:pPr>
    </w:p>
    <w:p w14:paraId="5B11CFDA" w14:textId="157F1B19" w:rsidR="00551074" w:rsidRPr="00184839" w:rsidRDefault="4D545CF6" w:rsidP="55BA0157">
      <w:pPr>
        <w:spacing w:line="257" w:lineRule="auto"/>
        <w:rPr>
          <w:rFonts w:eastAsia="Calibri" w:cstheme="minorHAnsi"/>
          <w:b/>
          <w:bCs/>
          <w:color w:val="000000" w:themeColor="text1"/>
          <w:sz w:val="32"/>
          <w:szCs w:val="32"/>
        </w:rPr>
      </w:pPr>
      <w:r w:rsidRPr="00184839">
        <w:rPr>
          <w:rFonts w:eastAsia="Calibri" w:cstheme="minorHAnsi"/>
          <w:b/>
          <w:bCs/>
          <w:color w:val="000000" w:themeColor="text1"/>
          <w:sz w:val="32"/>
          <w:szCs w:val="32"/>
        </w:rPr>
        <w:t xml:space="preserve">ActionAid Everyone has a right to </w:t>
      </w:r>
      <w:r w:rsidR="00DA2D3C" w:rsidRPr="00184839">
        <w:rPr>
          <w:rFonts w:eastAsia="Calibri" w:cstheme="minorHAnsi"/>
          <w:b/>
          <w:bCs/>
          <w:color w:val="000000" w:themeColor="text1"/>
          <w:sz w:val="32"/>
          <w:szCs w:val="32"/>
        </w:rPr>
        <w:t>Education</w:t>
      </w:r>
      <w:r w:rsidR="44884817" w:rsidRPr="00184839">
        <w:rPr>
          <w:rFonts w:eastAsia="Calibri" w:cstheme="minorHAnsi"/>
          <w:b/>
          <w:bCs/>
          <w:color w:val="000000" w:themeColor="text1"/>
          <w:sz w:val="32"/>
          <w:szCs w:val="32"/>
        </w:rPr>
        <w:t xml:space="preserve">: Lesson Plan </w:t>
      </w:r>
    </w:p>
    <w:p w14:paraId="4BE1712A" w14:textId="719F1361" w:rsidR="00551074" w:rsidRPr="00184839" w:rsidRDefault="44884817" w:rsidP="55BA0157">
      <w:pPr>
        <w:spacing w:line="257" w:lineRule="auto"/>
        <w:rPr>
          <w:rFonts w:eastAsia="Calibri" w:cstheme="minorHAnsi"/>
          <w:color w:val="000000" w:themeColor="text1"/>
          <w:sz w:val="24"/>
          <w:szCs w:val="24"/>
        </w:rPr>
      </w:pPr>
      <w:r w:rsidRPr="00184839">
        <w:rPr>
          <w:rFonts w:eastAsia="Calibri" w:cstheme="minorHAnsi"/>
          <w:color w:val="000000" w:themeColor="text1"/>
          <w:sz w:val="24"/>
          <w:szCs w:val="24"/>
        </w:rPr>
        <w:t xml:space="preserve"> </w:t>
      </w:r>
    </w:p>
    <w:p w14:paraId="6D35ED8D" w14:textId="30E3CAB4" w:rsidR="00551074" w:rsidRPr="00184839" w:rsidRDefault="44884817" w:rsidP="55BA0157">
      <w:pPr>
        <w:spacing w:line="257" w:lineRule="auto"/>
        <w:rPr>
          <w:rFonts w:eastAsia="Calibri" w:cstheme="minorHAnsi"/>
          <w:color w:val="000000" w:themeColor="text1"/>
          <w:sz w:val="24"/>
          <w:szCs w:val="24"/>
        </w:rPr>
      </w:pPr>
      <w:r w:rsidRPr="00184839">
        <w:rPr>
          <w:rFonts w:eastAsia="Calibri" w:cstheme="minorHAnsi"/>
          <w:color w:val="000000" w:themeColor="text1"/>
          <w:sz w:val="24"/>
          <w:szCs w:val="24"/>
        </w:rPr>
        <w:t>40 minutes</w:t>
      </w:r>
    </w:p>
    <w:p w14:paraId="0338DC45" w14:textId="37533B60" w:rsidR="00551074" w:rsidRPr="00184839" w:rsidRDefault="44884817" w:rsidP="55BA0157">
      <w:pPr>
        <w:spacing w:line="257" w:lineRule="auto"/>
        <w:rPr>
          <w:rFonts w:eastAsia="Calibri" w:cstheme="minorHAnsi"/>
          <w:b/>
          <w:bCs/>
          <w:color w:val="000000" w:themeColor="text1"/>
          <w:sz w:val="24"/>
          <w:szCs w:val="24"/>
        </w:rPr>
      </w:pPr>
      <w:r w:rsidRPr="00184839">
        <w:rPr>
          <w:rFonts w:eastAsia="Calibri" w:cstheme="minorHAnsi"/>
          <w:b/>
          <w:bCs/>
          <w:color w:val="000000" w:themeColor="text1"/>
          <w:sz w:val="24"/>
          <w:szCs w:val="24"/>
        </w:rPr>
        <w:t xml:space="preserve">Materials: </w:t>
      </w:r>
      <w:r w:rsidR="006D31E8" w:rsidRPr="00184839">
        <w:rPr>
          <w:rFonts w:cstheme="minorHAnsi"/>
          <w:b/>
          <w:bCs/>
          <w:sz w:val="24"/>
          <w:szCs w:val="24"/>
        </w:rPr>
        <w:tab/>
      </w:r>
    </w:p>
    <w:p w14:paraId="07AE0EA5" w14:textId="3B7B87C7" w:rsidR="00551074" w:rsidRPr="000A58A6" w:rsidRDefault="44884817" w:rsidP="000A58A6">
      <w:pPr>
        <w:pStyle w:val="ListParagraph"/>
        <w:numPr>
          <w:ilvl w:val="0"/>
          <w:numId w:val="7"/>
        </w:numPr>
        <w:spacing w:line="257" w:lineRule="auto"/>
        <w:rPr>
          <w:rFonts w:eastAsia="Calibri" w:cstheme="minorHAnsi"/>
          <w:color w:val="000000" w:themeColor="text1"/>
          <w:sz w:val="24"/>
          <w:szCs w:val="24"/>
        </w:rPr>
      </w:pPr>
      <w:r w:rsidRPr="000A58A6">
        <w:rPr>
          <w:rFonts w:eastAsia="Calibri" w:cstheme="minorHAnsi"/>
          <w:color w:val="000000" w:themeColor="text1"/>
          <w:sz w:val="24"/>
          <w:szCs w:val="24"/>
        </w:rPr>
        <w:t>Flipchart/White Board</w:t>
      </w:r>
    </w:p>
    <w:p w14:paraId="48F14472" w14:textId="2DF70434" w:rsidR="00551074" w:rsidRPr="000A58A6" w:rsidRDefault="44884817" w:rsidP="000A58A6">
      <w:pPr>
        <w:pStyle w:val="ListParagraph"/>
        <w:numPr>
          <w:ilvl w:val="0"/>
          <w:numId w:val="7"/>
        </w:numPr>
        <w:spacing w:line="257" w:lineRule="auto"/>
        <w:rPr>
          <w:rFonts w:eastAsia="Calibri" w:cstheme="minorHAnsi"/>
          <w:color w:val="000000" w:themeColor="text1"/>
          <w:sz w:val="24"/>
          <w:szCs w:val="24"/>
        </w:rPr>
      </w:pPr>
      <w:r w:rsidRPr="000A58A6">
        <w:rPr>
          <w:rFonts w:eastAsia="Calibri" w:cstheme="minorHAnsi"/>
          <w:color w:val="000000" w:themeColor="text1"/>
          <w:sz w:val="24"/>
          <w:szCs w:val="24"/>
        </w:rPr>
        <w:t>A3 Paper</w:t>
      </w:r>
    </w:p>
    <w:p w14:paraId="43B61A0C" w14:textId="291CE695" w:rsidR="00551074" w:rsidRPr="000A58A6" w:rsidRDefault="44884817" w:rsidP="000A58A6">
      <w:pPr>
        <w:pStyle w:val="ListParagraph"/>
        <w:numPr>
          <w:ilvl w:val="0"/>
          <w:numId w:val="7"/>
        </w:numPr>
        <w:spacing w:line="257" w:lineRule="auto"/>
        <w:rPr>
          <w:rFonts w:eastAsia="Calibri" w:cstheme="minorHAnsi"/>
          <w:color w:val="000000" w:themeColor="text1"/>
          <w:sz w:val="24"/>
          <w:szCs w:val="24"/>
        </w:rPr>
      </w:pPr>
      <w:r w:rsidRPr="000A58A6">
        <w:rPr>
          <w:rFonts w:eastAsia="Calibri" w:cstheme="minorHAnsi"/>
          <w:color w:val="000000" w:themeColor="text1"/>
          <w:sz w:val="24"/>
          <w:szCs w:val="24"/>
        </w:rPr>
        <w:t>Markers</w:t>
      </w:r>
    </w:p>
    <w:p w14:paraId="1E21C00E" w14:textId="295E10AA" w:rsidR="00551074" w:rsidRPr="000A58A6" w:rsidRDefault="44884817" w:rsidP="000A58A6">
      <w:pPr>
        <w:pStyle w:val="ListParagraph"/>
        <w:numPr>
          <w:ilvl w:val="0"/>
          <w:numId w:val="7"/>
        </w:numPr>
        <w:spacing w:line="257" w:lineRule="auto"/>
        <w:rPr>
          <w:rFonts w:eastAsia="Calibri" w:cstheme="minorHAnsi"/>
          <w:color w:val="000000" w:themeColor="text1"/>
          <w:sz w:val="24"/>
          <w:szCs w:val="24"/>
        </w:rPr>
      </w:pPr>
      <w:r w:rsidRPr="000A58A6">
        <w:rPr>
          <w:rFonts w:eastAsia="Calibri" w:cstheme="minorHAnsi"/>
          <w:color w:val="000000" w:themeColor="text1"/>
          <w:sz w:val="24"/>
          <w:szCs w:val="24"/>
        </w:rPr>
        <w:t xml:space="preserve">Laptop and projector </w:t>
      </w:r>
    </w:p>
    <w:p w14:paraId="2828D9C3" w14:textId="073CB0DD" w:rsidR="00551074" w:rsidRPr="000A58A6" w:rsidRDefault="44884817" w:rsidP="000A58A6">
      <w:pPr>
        <w:pStyle w:val="ListParagraph"/>
        <w:numPr>
          <w:ilvl w:val="0"/>
          <w:numId w:val="7"/>
        </w:numPr>
        <w:spacing w:line="257" w:lineRule="auto"/>
        <w:rPr>
          <w:rFonts w:eastAsia="Calibri" w:cstheme="minorHAnsi"/>
          <w:color w:val="000000" w:themeColor="text1"/>
          <w:sz w:val="24"/>
          <w:szCs w:val="24"/>
        </w:rPr>
      </w:pPr>
      <w:r w:rsidRPr="000A58A6">
        <w:rPr>
          <w:rFonts w:eastAsia="Calibri" w:cstheme="minorHAnsi"/>
          <w:color w:val="000000" w:themeColor="text1"/>
          <w:sz w:val="24"/>
          <w:szCs w:val="24"/>
        </w:rPr>
        <w:t xml:space="preserve">Notebooks and pens </w:t>
      </w:r>
    </w:p>
    <w:p w14:paraId="3E59C8F4" w14:textId="77777777" w:rsidR="00184839" w:rsidRPr="00184839" w:rsidRDefault="00184839" w:rsidP="55BA0157">
      <w:pPr>
        <w:spacing w:line="257" w:lineRule="auto"/>
        <w:rPr>
          <w:rFonts w:eastAsia="Calibri" w:cstheme="minorHAnsi"/>
          <w:color w:val="000000" w:themeColor="text1"/>
          <w:sz w:val="24"/>
          <w:szCs w:val="24"/>
        </w:rPr>
      </w:pPr>
    </w:p>
    <w:p w14:paraId="294E2935" w14:textId="166425B2" w:rsidR="00551074" w:rsidRPr="00184839" w:rsidRDefault="44884817" w:rsidP="55BA0157">
      <w:pPr>
        <w:spacing w:line="257" w:lineRule="auto"/>
        <w:ind w:left="1440" w:hanging="1440"/>
        <w:rPr>
          <w:rFonts w:eastAsia="Calibri" w:cstheme="minorHAnsi"/>
          <w:color w:val="000000" w:themeColor="text1"/>
          <w:sz w:val="24"/>
          <w:szCs w:val="24"/>
        </w:rPr>
      </w:pPr>
      <w:r w:rsidRPr="00184839">
        <w:rPr>
          <w:rFonts w:eastAsia="Calibri" w:cstheme="minorHAnsi"/>
          <w:b/>
          <w:bCs/>
          <w:color w:val="000000" w:themeColor="text1"/>
          <w:sz w:val="24"/>
          <w:szCs w:val="24"/>
        </w:rPr>
        <w:t>Purpose:</w:t>
      </w:r>
      <w:r w:rsidRPr="00184839">
        <w:rPr>
          <w:rFonts w:eastAsia="Calibri" w:cstheme="minorHAnsi"/>
          <w:color w:val="000000" w:themeColor="text1"/>
          <w:sz w:val="24"/>
          <w:szCs w:val="24"/>
        </w:rPr>
        <w:t xml:space="preserve"> </w:t>
      </w:r>
      <w:r w:rsidR="006D31E8" w:rsidRPr="00184839">
        <w:rPr>
          <w:rFonts w:cstheme="minorHAnsi"/>
          <w:sz w:val="24"/>
          <w:szCs w:val="24"/>
        </w:rPr>
        <w:tab/>
      </w:r>
      <w:r w:rsidRPr="00184839">
        <w:rPr>
          <w:rFonts w:eastAsia="Calibri" w:cstheme="minorHAnsi"/>
          <w:color w:val="000000" w:themeColor="text1"/>
          <w:sz w:val="24"/>
          <w:szCs w:val="24"/>
        </w:rPr>
        <w:t>To teach the students about t</w:t>
      </w:r>
      <w:r w:rsidR="0F8512FB" w:rsidRPr="00184839">
        <w:rPr>
          <w:rFonts w:eastAsia="Calibri" w:cstheme="minorHAnsi"/>
          <w:color w:val="000000" w:themeColor="text1"/>
          <w:sz w:val="24"/>
          <w:szCs w:val="24"/>
        </w:rPr>
        <w:t xml:space="preserve">he human right to education and how financing education is crucial to ensure all children receive an </w:t>
      </w:r>
      <w:r w:rsidR="00DA2D3C" w:rsidRPr="00184839">
        <w:rPr>
          <w:rFonts w:eastAsia="Calibri" w:cstheme="minorHAnsi"/>
          <w:color w:val="000000" w:themeColor="text1"/>
          <w:sz w:val="24"/>
          <w:szCs w:val="24"/>
        </w:rPr>
        <w:t>education</w:t>
      </w:r>
      <w:r w:rsidR="0F8512FB" w:rsidRPr="00184839">
        <w:rPr>
          <w:rFonts w:eastAsia="Calibri" w:cstheme="minorHAnsi"/>
          <w:color w:val="000000" w:themeColor="text1"/>
          <w:sz w:val="24"/>
          <w:szCs w:val="24"/>
        </w:rPr>
        <w:t xml:space="preserve">. </w:t>
      </w:r>
    </w:p>
    <w:p w14:paraId="24AC6BF6" w14:textId="091DCF1E" w:rsidR="00551074" w:rsidRPr="00184839" w:rsidRDefault="44884817" w:rsidP="55BA0157">
      <w:pPr>
        <w:spacing w:line="257" w:lineRule="auto"/>
        <w:ind w:left="1440" w:hanging="1440"/>
        <w:rPr>
          <w:rFonts w:eastAsia="Calibri" w:cstheme="minorHAnsi"/>
          <w:color w:val="000000" w:themeColor="text1"/>
          <w:sz w:val="24"/>
          <w:szCs w:val="24"/>
        </w:rPr>
      </w:pPr>
      <w:r w:rsidRPr="00184839">
        <w:rPr>
          <w:rFonts w:eastAsia="Calibri" w:cstheme="minorHAnsi"/>
          <w:color w:val="000000" w:themeColor="text1"/>
          <w:sz w:val="24"/>
          <w:szCs w:val="24"/>
        </w:rPr>
        <w:t xml:space="preserve"> </w:t>
      </w:r>
    </w:p>
    <w:p w14:paraId="5B77EBE2" w14:textId="0513DB07" w:rsidR="00551074" w:rsidRPr="00184839" w:rsidRDefault="44884817" w:rsidP="55BA0157">
      <w:pPr>
        <w:pStyle w:val="ListParagraph"/>
        <w:numPr>
          <w:ilvl w:val="0"/>
          <w:numId w:val="6"/>
        </w:numPr>
        <w:rPr>
          <w:rFonts w:eastAsiaTheme="minorEastAsia" w:cstheme="minorHAnsi"/>
          <w:b/>
          <w:bCs/>
          <w:color w:val="000000" w:themeColor="text1"/>
          <w:sz w:val="24"/>
          <w:szCs w:val="24"/>
        </w:rPr>
      </w:pPr>
      <w:r w:rsidRPr="00184839">
        <w:rPr>
          <w:rFonts w:eastAsia="Calibri" w:cstheme="minorHAnsi"/>
          <w:b/>
          <w:bCs/>
          <w:color w:val="000000" w:themeColor="text1"/>
          <w:sz w:val="24"/>
          <w:szCs w:val="24"/>
        </w:rPr>
        <w:t xml:space="preserve">Start presentation with </w:t>
      </w:r>
      <w:r w:rsidR="31FD4FDB" w:rsidRPr="00184839">
        <w:rPr>
          <w:rFonts w:eastAsia="Calibri" w:cstheme="minorHAnsi"/>
          <w:b/>
          <w:bCs/>
          <w:color w:val="000000" w:themeColor="text1"/>
          <w:sz w:val="24"/>
          <w:szCs w:val="24"/>
        </w:rPr>
        <w:t xml:space="preserve">the slide on human rights </w:t>
      </w:r>
      <w:r w:rsidR="00DA2D3C" w:rsidRPr="00184839">
        <w:rPr>
          <w:rFonts w:eastAsia="Calibri" w:cstheme="minorHAnsi"/>
          <w:b/>
          <w:bCs/>
          <w:color w:val="000000" w:themeColor="text1"/>
          <w:sz w:val="24"/>
          <w:szCs w:val="24"/>
        </w:rPr>
        <w:t xml:space="preserve">– </w:t>
      </w:r>
      <w:r w:rsidR="000A58A6">
        <w:rPr>
          <w:rFonts w:eastAsia="Calibri" w:cstheme="minorHAnsi"/>
          <w:b/>
          <w:bCs/>
          <w:color w:val="000000" w:themeColor="text1"/>
          <w:sz w:val="24"/>
          <w:szCs w:val="24"/>
        </w:rPr>
        <w:t>two</w:t>
      </w:r>
      <w:r w:rsidR="00DA2D3C" w:rsidRPr="00184839">
        <w:rPr>
          <w:rFonts w:eastAsia="Calibri" w:cstheme="minorHAnsi"/>
          <w:b/>
          <w:bCs/>
          <w:color w:val="000000" w:themeColor="text1"/>
          <w:sz w:val="24"/>
          <w:szCs w:val="24"/>
        </w:rPr>
        <w:t xml:space="preserve"> minutes </w:t>
      </w:r>
    </w:p>
    <w:p w14:paraId="60849B55" w14:textId="62E91329" w:rsidR="00551074" w:rsidRPr="00184839" w:rsidRDefault="31FD4FDB" w:rsidP="55BA0157">
      <w:pPr>
        <w:rPr>
          <w:rFonts w:eastAsia="Calibri" w:cstheme="minorHAnsi"/>
          <w:color w:val="000000" w:themeColor="text1"/>
          <w:sz w:val="24"/>
          <w:szCs w:val="24"/>
        </w:rPr>
      </w:pPr>
      <w:r w:rsidRPr="00184839">
        <w:rPr>
          <w:rFonts w:eastAsia="Calibri" w:cstheme="minorHAnsi"/>
          <w:color w:val="000000" w:themeColor="text1"/>
          <w:sz w:val="24"/>
          <w:szCs w:val="24"/>
        </w:rPr>
        <w:t xml:space="preserve">You can read out what is on the presentation, including asking students if they can name any human rights. (We have provided a list of all the human rights within this lesson plan, also </w:t>
      </w:r>
      <w:r w:rsidR="3863E63F" w:rsidRPr="00184839">
        <w:rPr>
          <w:rFonts w:eastAsia="Calibri" w:cstheme="minorHAnsi"/>
          <w:color w:val="000000" w:themeColor="text1"/>
          <w:sz w:val="24"/>
          <w:szCs w:val="24"/>
        </w:rPr>
        <w:t xml:space="preserve">available here: </w:t>
      </w:r>
      <w:hyperlink r:id="rId10">
        <w:r w:rsidR="3863E63F" w:rsidRPr="00184839">
          <w:rPr>
            <w:rStyle w:val="Hyperlink"/>
            <w:rFonts w:eastAsia="Calibri" w:cstheme="minorHAnsi"/>
            <w:sz w:val="24"/>
            <w:szCs w:val="24"/>
          </w:rPr>
          <w:t>https://opinionfront.com/list-of-human-rights</w:t>
        </w:r>
      </w:hyperlink>
      <w:r w:rsidR="3863E63F" w:rsidRPr="00184839">
        <w:rPr>
          <w:rFonts w:eastAsia="Calibri" w:cstheme="minorHAnsi"/>
          <w:color w:val="000000" w:themeColor="text1"/>
          <w:sz w:val="24"/>
          <w:szCs w:val="24"/>
        </w:rPr>
        <w:t xml:space="preserve"> </w:t>
      </w:r>
    </w:p>
    <w:p w14:paraId="67A05263" w14:textId="1F365897" w:rsidR="00551074" w:rsidRPr="00184839" w:rsidRDefault="31FD4FDB"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Human rights are rights inherent to all human beings.</w:t>
      </w:r>
    </w:p>
    <w:p w14:paraId="2866BAFC" w14:textId="25FD9B70" w:rsidR="00551074" w:rsidRPr="00184839" w:rsidRDefault="31FD4FDB"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International human rights law lays down the obligations</w:t>
      </w:r>
      <w:r w:rsidR="23FF537E" w:rsidRPr="00184839">
        <w:rPr>
          <w:rFonts w:eastAsia="Calibri" w:cstheme="minorHAnsi"/>
          <w:color w:val="000000" w:themeColor="text1"/>
          <w:sz w:val="24"/>
          <w:szCs w:val="24"/>
        </w:rPr>
        <w:t xml:space="preserve"> </w:t>
      </w:r>
      <w:r w:rsidRPr="00184839">
        <w:rPr>
          <w:rFonts w:eastAsia="Calibri" w:cstheme="minorHAnsi"/>
          <w:color w:val="000000" w:themeColor="text1"/>
          <w:sz w:val="24"/>
          <w:szCs w:val="24"/>
        </w:rPr>
        <w:t xml:space="preserve">of Governments to act in certain ways or to refrain from certain acts, </w:t>
      </w:r>
      <w:proofErr w:type="gramStart"/>
      <w:r w:rsidRPr="00184839">
        <w:rPr>
          <w:rFonts w:eastAsia="Calibri" w:cstheme="minorHAnsi"/>
          <w:color w:val="000000" w:themeColor="text1"/>
          <w:sz w:val="24"/>
          <w:szCs w:val="24"/>
        </w:rPr>
        <w:t>in order to</w:t>
      </w:r>
      <w:proofErr w:type="gramEnd"/>
      <w:r w:rsidRPr="00184839">
        <w:rPr>
          <w:rFonts w:eastAsia="Calibri" w:cstheme="minorHAnsi"/>
          <w:color w:val="000000" w:themeColor="text1"/>
          <w:sz w:val="24"/>
          <w:szCs w:val="24"/>
        </w:rPr>
        <w:t xml:space="preserve"> promote and protect human rights and fundamental freedoms of individuals or groups.</w:t>
      </w:r>
    </w:p>
    <w:p w14:paraId="5FEEA434" w14:textId="1E630AEA" w:rsidR="00551074" w:rsidRPr="00184839" w:rsidRDefault="31FD4FDB"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 xml:space="preserve">That means, once a human right exists, Governments </w:t>
      </w:r>
      <w:proofErr w:type="gramStart"/>
      <w:r w:rsidRPr="00184839">
        <w:rPr>
          <w:rFonts w:eastAsia="Calibri" w:cstheme="minorHAnsi"/>
          <w:b/>
          <w:bCs/>
          <w:color w:val="000000" w:themeColor="text1"/>
          <w:sz w:val="24"/>
          <w:szCs w:val="24"/>
        </w:rPr>
        <w:t>have to</w:t>
      </w:r>
      <w:proofErr w:type="gramEnd"/>
      <w:r w:rsidRPr="00184839">
        <w:rPr>
          <w:rFonts w:eastAsia="Calibri" w:cstheme="minorHAnsi"/>
          <w:b/>
          <w:bCs/>
          <w:color w:val="000000" w:themeColor="text1"/>
          <w:sz w:val="24"/>
          <w:szCs w:val="24"/>
        </w:rPr>
        <w:t xml:space="preserve"> </w:t>
      </w:r>
      <w:r w:rsidRPr="00184839">
        <w:rPr>
          <w:rFonts w:eastAsia="Calibri" w:cstheme="minorHAnsi"/>
          <w:color w:val="000000" w:themeColor="text1"/>
          <w:sz w:val="24"/>
          <w:szCs w:val="24"/>
        </w:rPr>
        <w:t xml:space="preserve">protect it. </w:t>
      </w:r>
    </w:p>
    <w:p w14:paraId="4483B0CA" w14:textId="6F4B0918" w:rsidR="00551074" w:rsidRPr="00184839" w:rsidRDefault="31FD4FDB"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 xml:space="preserve">Can anyone name a human right? </w:t>
      </w:r>
    </w:p>
    <w:p w14:paraId="7ED8246F" w14:textId="11CFD9FF" w:rsidR="00551074" w:rsidRPr="000A58A6" w:rsidRDefault="31FD4FDB"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There is a human right to education.</w:t>
      </w:r>
    </w:p>
    <w:p w14:paraId="6DEAD9A2" w14:textId="3BC9F8C2" w:rsidR="000A58A6" w:rsidRDefault="000A58A6" w:rsidP="000A58A6">
      <w:pPr>
        <w:spacing w:line="240" w:lineRule="exact"/>
        <w:rPr>
          <w:rFonts w:eastAsiaTheme="minorEastAsia" w:cstheme="minorHAnsi"/>
          <w:color w:val="000000" w:themeColor="text1"/>
          <w:sz w:val="24"/>
          <w:szCs w:val="24"/>
        </w:rPr>
      </w:pPr>
    </w:p>
    <w:p w14:paraId="4E58EC90" w14:textId="77777777" w:rsidR="000A58A6" w:rsidRPr="000A58A6" w:rsidRDefault="000A58A6" w:rsidP="000A58A6">
      <w:pPr>
        <w:spacing w:line="240" w:lineRule="exact"/>
        <w:rPr>
          <w:rFonts w:eastAsiaTheme="minorEastAsia" w:cstheme="minorHAnsi"/>
          <w:color w:val="000000" w:themeColor="text1"/>
          <w:sz w:val="24"/>
          <w:szCs w:val="24"/>
        </w:rPr>
      </w:pPr>
    </w:p>
    <w:p w14:paraId="2922B7DC" w14:textId="4C095EFE" w:rsidR="00551074" w:rsidRPr="00184839" w:rsidRDefault="44884817" w:rsidP="55BA0157">
      <w:pPr>
        <w:pStyle w:val="ListParagraph"/>
        <w:numPr>
          <w:ilvl w:val="0"/>
          <w:numId w:val="6"/>
        </w:numPr>
        <w:spacing w:line="257" w:lineRule="auto"/>
        <w:rPr>
          <w:rFonts w:eastAsiaTheme="minorEastAsia" w:cstheme="minorHAnsi"/>
          <w:b/>
          <w:bCs/>
          <w:color w:val="000000" w:themeColor="text1"/>
          <w:sz w:val="24"/>
          <w:szCs w:val="24"/>
          <w:u w:val="single"/>
        </w:rPr>
      </w:pPr>
      <w:r w:rsidRPr="00184839">
        <w:rPr>
          <w:rFonts w:eastAsia="Calibri" w:cstheme="minorHAnsi"/>
          <w:b/>
          <w:bCs/>
          <w:color w:val="000000" w:themeColor="text1"/>
          <w:sz w:val="24"/>
          <w:szCs w:val="24"/>
          <w:u w:val="single"/>
        </w:rPr>
        <w:t xml:space="preserve">Class Activity </w:t>
      </w:r>
      <w:r w:rsidR="00DA2D3C" w:rsidRPr="00184839">
        <w:rPr>
          <w:rFonts w:eastAsia="Calibri" w:cstheme="minorHAnsi"/>
          <w:b/>
          <w:bCs/>
          <w:color w:val="000000" w:themeColor="text1"/>
          <w:sz w:val="24"/>
          <w:szCs w:val="24"/>
          <w:u w:val="single"/>
        </w:rPr>
        <w:t>–</w:t>
      </w:r>
      <w:r w:rsidR="000A58A6">
        <w:rPr>
          <w:rFonts w:eastAsia="Calibri" w:cstheme="minorHAnsi"/>
          <w:b/>
          <w:bCs/>
          <w:color w:val="000000" w:themeColor="text1"/>
          <w:sz w:val="24"/>
          <w:szCs w:val="24"/>
          <w:u w:val="single"/>
        </w:rPr>
        <w:t xml:space="preserve"> ten</w:t>
      </w:r>
      <w:r w:rsidR="536C37FF" w:rsidRPr="00184839">
        <w:rPr>
          <w:rFonts w:eastAsia="Calibri" w:cstheme="minorHAnsi"/>
          <w:b/>
          <w:bCs/>
          <w:color w:val="000000" w:themeColor="text1"/>
          <w:sz w:val="24"/>
          <w:szCs w:val="24"/>
          <w:u w:val="single"/>
        </w:rPr>
        <w:t xml:space="preserve"> minutes </w:t>
      </w:r>
    </w:p>
    <w:p w14:paraId="19BB0712" w14:textId="31CBC977" w:rsidR="00551074" w:rsidRPr="00184839" w:rsidRDefault="536C37FF" w:rsidP="55BA0157">
      <w:pPr>
        <w:spacing w:line="257" w:lineRule="auto"/>
        <w:rPr>
          <w:rFonts w:eastAsia="Calibri" w:cstheme="minorHAnsi"/>
          <w:sz w:val="24"/>
          <w:szCs w:val="24"/>
        </w:rPr>
      </w:pPr>
      <w:r w:rsidRPr="00184839">
        <w:rPr>
          <w:rFonts w:eastAsia="Calibri" w:cstheme="minorHAnsi"/>
          <w:color w:val="000000" w:themeColor="text1"/>
          <w:sz w:val="24"/>
          <w:szCs w:val="24"/>
        </w:rPr>
        <w:t>Use your white board/flip chart and markers.</w:t>
      </w:r>
    </w:p>
    <w:p w14:paraId="51999BE6" w14:textId="141099CE" w:rsidR="00551074" w:rsidRPr="00184839" w:rsidRDefault="536C37FF" w:rsidP="55BA0157">
      <w:pPr>
        <w:spacing w:line="257" w:lineRule="auto"/>
        <w:rPr>
          <w:rFonts w:eastAsia="Calibri" w:cstheme="minorHAnsi"/>
          <w:sz w:val="24"/>
          <w:szCs w:val="24"/>
        </w:rPr>
      </w:pPr>
      <w:r w:rsidRPr="00184839">
        <w:rPr>
          <w:rFonts w:eastAsia="Calibri" w:cstheme="minorHAnsi"/>
          <w:color w:val="000000" w:themeColor="text1"/>
          <w:sz w:val="24"/>
          <w:szCs w:val="24"/>
        </w:rPr>
        <w:t>Ask students to</w:t>
      </w:r>
      <w:r w:rsidR="00DA2D3C" w:rsidRPr="00184839">
        <w:rPr>
          <w:rFonts w:eastAsia="Calibri" w:cstheme="minorHAnsi"/>
          <w:color w:val="000000" w:themeColor="text1"/>
          <w:sz w:val="24"/>
          <w:szCs w:val="24"/>
        </w:rPr>
        <w:t xml:space="preserve"> break into pairs for </w:t>
      </w:r>
      <w:r w:rsidR="000A58A6">
        <w:rPr>
          <w:rFonts w:eastAsia="Calibri" w:cstheme="minorHAnsi"/>
          <w:color w:val="000000" w:themeColor="text1"/>
          <w:sz w:val="24"/>
          <w:szCs w:val="24"/>
        </w:rPr>
        <w:t xml:space="preserve">five </w:t>
      </w:r>
      <w:r w:rsidR="00DA2D3C" w:rsidRPr="00184839">
        <w:rPr>
          <w:rFonts w:eastAsia="Calibri" w:cstheme="minorHAnsi"/>
          <w:color w:val="000000" w:themeColor="text1"/>
          <w:sz w:val="24"/>
          <w:szCs w:val="24"/>
        </w:rPr>
        <w:t>minutes and to discuss the following the questions:</w:t>
      </w:r>
      <w:r w:rsidRPr="00184839">
        <w:rPr>
          <w:rFonts w:eastAsia="Calibri" w:cstheme="minorHAnsi"/>
          <w:color w:val="000000" w:themeColor="text1"/>
          <w:sz w:val="24"/>
          <w:szCs w:val="24"/>
        </w:rPr>
        <w:t xml:space="preserve"> </w:t>
      </w:r>
    </w:p>
    <w:p w14:paraId="754979F4" w14:textId="74D2BEB5" w:rsidR="00551074" w:rsidRPr="00184839" w:rsidRDefault="536C37FF"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Why is Education important?</w:t>
      </w:r>
    </w:p>
    <w:p w14:paraId="5A40B584" w14:textId="3FA6C846" w:rsidR="00551074" w:rsidRPr="00184839" w:rsidRDefault="536C37FF" w:rsidP="55BA0157">
      <w:pPr>
        <w:pStyle w:val="ListParagraph"/>
        <w:numPr>
          <w:ilvl w:val="0"/>
          <w:numId w:val="4"/>
        </w:numPr>
        <w:spacing w:line="240" w:lineRule="exact"/>
        <w:rPr>
          <w:rFonts w:eastAsiaTheme="minorEastAsia" w:cstheme="minorHAnsi"/>
          <w:color w:val="000000" w:themeColor="text1"/>
          <w:sz w:val="24"/>
          <w:szCs w:val="24"/>
          <w:lang w:val="en-IE"/>
        </w:rPr>
      </w:pPr>
      <w:r w:rsidRPr="00184839">
        <w:rPr>
          <w:rFonts w:eastAsia="Calibri" w:cstheme="minorHAnsi"/>
          <w:color w:val="000000" w:themeColor="text1"/>
          <w:sz w:val="24"/>
          <w:szCs w:val="24"/>
        </w:rPr>
        <w:t xml:space="preserve">What stops children from receiving an education? </w:t>
      </w:r>
    </w:p>
    <w:p w14:paraId="2C18B5CF" w14:textId="5DB6B3A3" w:rsidR="00551074" w:rsidRPr="00184839" w:rsidRDefault="536C37FF"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What might stop a state from funding education?</w:t>
      </w:r>
    </w:p>
    <w:p w14:paraId="329F8E82" w14:textId="4EE5E3BB" w:rsidR="00551074" w:rsidRPr="00184839" w:rsidRDefault="536C37FF" w:rsidP="55BA0157">
      <w:pPr>
        <w:spacing w:line="257" w:lineRule="auto"/>
        <w:rPr>
          <w:rFonts w:eastAsia="Calibri" w:cstheme="minorHAnsi"/>
          <w:color w:val="000000" w:themeColor="text1"/>
          <w:sz w:val="24"/>
          <w:szCs w:val="24"/>
        </w:rPr>
      </w:pPr>
      <w:r w:rsidRPr="00184839">
        <w:rPr>
          <w:rFonts w:eastAsia="Calibri" w:cstheme="minorHAnsi"/>
          <w:color w:val="000000" w:themeColor="text1"/>
          <w:sz w:val="24"/>
          <w:szCs w:val="24"/>
        </w:rPr>
        <w:lastRenderedPageBreak/>
        <w:t xml:space="preserve">Hints to the second two questions if needed: not enough money to pay teachers/schools, school fees – not all families can afford, or they can’t afford for all children, children taken out of school to care for other family members, child marriage. </w:t>
      </w:r>
    </w:p>
    <w:p w14:paraId="2BFBA33D" w14:textId="0D637DD5" w:rsidR="00DA2D3C" w:rsidRDefault="000A58A6" w:rsidP="55BA0157">
      <w:pPr>
        <w:spacing w:line="257" w:lineRule="auto"/>
        <w:rPr>
          <w:rFonts w:eastAsia="Calibri" w:cstheme="minorHAnsi"/>
          <w:color w:val="000000" w:themeColor="text1"/>
          <w:sz w:val="24"/>
          <w:szCs w:val="24"/>
        </w:rPr>
      </w:pPr>
      <w:r>
        <w:rPr>
          <w:rFonts w:eastAsia="Calibri" w:cstheme="minorHAnsi"/>
          <w:color w:val="000000" w:themeColor="text1"/>
          <w:sz w:val="24"/>
          <w:szCs w:val="24"/>
        </w:rPr>
        <w:t>A</w:t>
      </w:r>
      <w:r w:rsidR="00DA2D3C" w:rsidRPr="00184839">
        <w:rPr>
          <w:rFonts w:eastAsia="Calibri" w:cstheme="minorHAnsi"/>
          <w:color w:val="000000" w:themeColor="text1"/>
          <w:sz w:val="24"/>
          <w:szCs w:val="24"/>
        </w:rPr>
        <w:t xml:space="preserve">sk the students what they have come up with for each question, </w:t>
      </w:r>
      <w:r>
        <w:rPr>
          <w:rFonts w:eastAsia="Calibri" w:cstheme="minorHAnsi"/>
          <w:color w:val="000000" w:themeColor="text1"/>
          <w:sz w:val="24"/>
          <w:szCs w:val="24"/>
        </w:rPr>
        <w:t xml:space="preserve">spend another five minutes asking </w:t>
      </w:r>
      <w:r w:rsidR="00DA2D3C" w:rsidRPr="00184839">
        <w:rPr>
          <w:rFonts w:eastAsia="Calibri" w:cstheme="minorHAnsi"/>
          <w:color w:val="000000" w:themeColor="text1"/>
          <w:sz w:val="24"/>
          <w:szCs w:val="24"/>
        </w:rPr>
        <w:t>writ</w:t>
      </w:r>
      <w:r>
        <w:rPr>
          <w:rFonts w:eastAsia="Calibri" w:cstheme="minorHAnsi"/>
          <w:color w:val="000000" w:themeColor="text1"/>
          <w:sz w:val="24"/>
          <w:szCs w:val="24"/>
        </w:rPr>
        <w:t>ing</w:t>
      </w:r>
      <w:r w:rsidR="00DA2D3C" w:rsidRPr="00184839">
        <w:rPr>
          <w:rFonts w:eastAsia="Calibri" w:cstheme="minorHAnsi"/>
          <w:color w:val="000000" w:themeColor="text1"/>
          <w:sz w:val="24"/>
          <w:szCs w:val="24"/>
        </w:rPr>
        <w:t xml:space="preserve"> the answers on a flip chart/whiteboard at the top of the class.  </w:t>
      </w:r>
    </w:p>
    <w:p w14:paraId="3CDF1305" w14:textId="77777777" w:rsidR="000A58A6" w:rsidRPr="00184839" w:rsidRDefault="000A58A6" w:rsidP="55BA0157">
      <w:pPr>
        <w:spacing w:line="257" w:lineRule="auto"/>
        <w:rPr>
          <w:rFonts w:eastAsia="Calibri" w:cstheme="minorHAnsi"/>
          <w:color w:val="000000" w:themeColor="text1"/>
          <w:sz w:val="24"/>
          <w:szCs w:val="24"/>
        </w:rPr>
      </w:pPr>
    </w:p>
    <w:p w14:paraId="29301B06" w14:textId="3DC8B33D" w:rsidR="00551074" w:rsidRPr="00184839" w:rsidRDefault="2FB69C3E" w:rsidP="55BA0157">
      <w:pPr>
        <w:pStyle w:val="ListParagraph"/>
        <w:numPr>
          <w:ilvl w:val="0"/>
          <w:numId w:val="6"/>
        </w:numPr>
        <w:spacing w:line="257" w:lineRule="auto"/>
        <w:rPr>
          <w:rFonts w:eastAsiaTheme="minorEastAsia" w:cstheme="minorHAnsi"/>
          <w:b/>
          <w:bCs/>
          <w:color w:val="000000" w:themeColor="text1"/>
          <w:sz w:val="24"/>
          <w:szCs w:val="24"/>
        </w:rPr>
      </w:pPr>
      <w:r w:rsidRPr="00184839">
        <w:rPr>
          <w:rFonts w:eastAsiaTheme="minorEastAsia" w:cstheme="minorHAnsi"/>
          <w:b/>
          <w:bCs/>
          <w:color w:val="000000" w:themeColor="text1"/>
          <w:sz w:val="24"/>
          <w:szCs w:val="24"/>
        </w:rPr>
        <w:t xml:space="preserve">Education and Austerity – five minutes </w:t>
      </w:r>
    </w:p>
    <w:p w14:paraId="44F8CE7D" w14:textId="275FF8AB" w:rsidR="00551074" w:rsidRPr="00184839" w:rsidRDefault="2FB69C3E" w:rsidP="00DA2D3C">
      <w:pPr>
        <w:spacing w:line="257" w:lineRule="auto"/>
        <w:rPr>
          <w:rFonts w:cstheme="minorHAnsi"/>
          <w:color w:val="000000" w:themeColor="text1"/>
          <w:sz w:val="24"/>
          <w:szCs w:val="24"/>
        </w:rPr>
      </w:pPr>
      <w:r w:rsidRPr="00184839">
        <w:rPr>
          <w:rFonts w:eastAsiaTheme="minorEastAsia" w:cstheme="minorHAnsi"/>
          <w:color w:val="000000" w:themeColor="text1"/>
          <w:sz w:val="24"/>
          <w:szCs w:val="24"/>
        </w:rPr>
        <w:t>Use the presentation provided</w:t>
      </w:r>
    </w:p>
    <w:p w14:paraId="614F34A1" w14:textId="6BE6CFAC" w:rsidR="00551074" w:rsidRPr="00184839" w:rsidRDefault="2FB69C3E" w:rsidP="55BA0157">
      <w:pPr>
        <w:pStyle w:val="ListParagraph"/>
        <w:numPr>
          <w:ilvl w:val="0"/>
          <w:numId w:val="2"/>
        </w:numPr>
        <w:spacing w:line="257" w:lineRule="auto"/>
        <w:rPr>
          <w:rFonts w:eastAsiaTheme="minorEastAsia" w:cstheme="minorHAnsi"/>
          <w:color w:val="000000" w:themeColor="text1"/>
          <w:sz w:val="24"/>
          <w:szCs w:val="24"/>
        </w:rPr>
      </w:pPr>
      <w:r w:rsidRPr="00184839">
        <w:rPr>
          <w:rFonts w:eastAsiaTheme="minorEastAsia" w:cstheme="minorHAnsi"/>
          <w:color w:val="000000" w:themeColor="text1"/>
          <w:sz w:val="24"/>
          <w:szCs w:val="24"/>
        </w:rPr>
        <w:t>Explain what austerity is “</w:t>
      </w:r>
      <w:r w:rsidRPr="00184839">
        <w:rPr>
          <w:rFonts w:eastAsia="Calibri" w:cstheme="minorHAnsi"/>
          <w:color w:val="000000" w:themeColor="text1"/>
          <w:sz w:val="24"/>
          <w:szCs w:val="24"/>
        </w:rPr>
        <w:t xml:space="preserve">Austerity is when governments reduce public spending. That means that governments spend less on healthcare, </w:t>
      </w:r>
      <w:proofErr w:type="gramStart"/>
      <w:r w:rsidRPr="00184839">
        <w:rPr>
          <w:rFonts w:eastAsia="Calibri" w:cstheme="minorHAnsi"/>
          <w:color w:val="000000" w:themeColor="text1"/>
          <w:sz w:val="24"/>
          <w:szCs w:val="24"/>
        </w:rPr>
        <w:t>education</w:t>
      </w:r>
      <w:proofErr w:type="gramEnd"/>
      <w:r w:rsidRPr="00184839">
        <w:rPr>
          <w:rFonts w:eastAsia="Calibri" w:cstheme="minorHAnsi"/>
          <w:color w:val="000000" w:themeColor="text1"/>
          <w:sz w:val="24"/>
          <w:szCs w:val="24"/>
        </w:rPr>
        <w:t xml:space="preserve"> and other public services. </w:t>
      </w:r>
    </w:p>
    <w:p w14:paraId="08D53CED" w14:textId="171A2039" w:rsidR="00551074" w:rsidRPr="00184839" w:rsidRDefault="2FB69C3E" w:rsidP="55BA0157">
      <w:pPr>
        <w:pStyle w:val="ListParagraph"/>
        <w:numPr>
          <w:ilvl w:val="0"/>
          <w:numId w:val="2"/>
        </w:numPr>
        <w:spacing w:line="240" w:lineRule="exact"/>
        <w:rPr>
          <w:rFonts w:cstheme="minorHAnsi"/>
          <w:color w:val="000000" w:themeColor="text1"/>
          <w:sz w:val="24"/>
          <w:szCs w:val="24"/>
        </w:rPr>
      </w:pPr>
      <w:r w:rsidRPr="00184839">
        <w:rPr>
          <w:rFonts w:eastAsiaTheme="minorEastAsia" w:cstheme="minorHAnsi"/>
          <w:color w:val="000000" w:themeColor="text1"/>
          <w:sz w:val="24"/>
          <w:szCs w:val="24"/>
        </w:rPr>
        <w:t xml:space="preserve">And then ask the class to call out if they have any ideas how austerity could impact education. </w:t>
      </w:r>
    </w:p>
    <w:p w14:paraId="0F51A7F7" w14:textId="5398EB3F" w:rsidR="00DA2D3C" w:rsidRPr="00184839" w:rsidRDefault="2FB69C3E" w:rsidP="00DA2D3C">
      <w:pPr>
        <w:pStyle w:val="ListParagraph"/>
        <w:numPr>
          <w:ilvl w:val="0"/>
          <w:numId w:val="2"/>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How do you think austerity impacts education?</w:t>
      </w:r>
    </w:p>
    <w:p w14:paraId="2C85C407" w14:textId="3F38EE50" w:rsidR="00DA2D3C" w:rsidRPr="00184839" w:rsidRDefault="00DA2D3C" w:rsidP="00DA2D3C">
      <w:pPr>
        <w:pStyle w:val="ListParagraph"/>
        <w:numPr>
          <w:ilvl w:val="0"/>
          <w:numId w:val="2"/>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 xml:space="preserve">Write the answers on the white board / flip chart </w:t>
      </w:r>
    </w:p>
    <w:p w14:paraId="73CFE835" w14:textId="19EBFD1C" w:rsidR="00551074" w:rsidRPr="00184839" w:rsidRDefault="2FB69C3E" w:rsidP="00DA2D3C">
      <w:pPr>
        <w:spacing w:line="257" w:lineRule="auto"/>
        <w:rPr>
          <w:rFonts w:cstheme="minorHAnsi"/>
          <w:color w:val="000000" w:themeColor="text1"/>
          <w:sz w:val="24"/>
          <w:szCs w:val="24"/>
        </w:rPr>
      </w:pPr>
      <w:r w:rsidRPr="00184839">
        <w:rPr>
          <w:rFonts w:eastAsiaTheme="minorEastAsia" w:cstheme="minorHAnsi"/>
          <w:color w:val="000000" w:themeColor="text1"/>
          <w:sz w:val="24"/>
          <w:szCs w:val="24"/>
        </w:rPr>
        <w:t xml:space="preserve">Go to the next slide for more information. </w:t>
      </w:r>
    </w:p>
    <w:p w14:paraId="60D2D771" w14:textId="572E1644" w:rsidR="00551074" w:rsidRPr="00184839" w:rsidRDefault="2FB69C3E" w:rsidP="55BA0157">
      <w:pPr>
        <w:pStyle w:val="ListParagraph"/>
        <w:numPr>
          <w:ilvl w:val="0"/>
          <w:numId w:val="2"/>
        </w:numPr>
        <w:spacing w:line="257" w:lineRule="auto"/>
        <w:rPr>
          <w:rFonts w:eastAsiaTheme="minorEastAsia" w:cstheme="minorHAnsi"/>
          <w:color w:val="000000" w:themeColor="text1"/>
          <w:sz w:val="24"/>
          <w:szCs w:val="24"/>
        </w:rPr>
      </w:pPr>
      <w:r w:rsidRPr="00184839">
        <w:rPr>
          <w:rFonts w:eastAsia="Calibri" w:cstheme="minorHAnsi"/>
          <w:color w:val="000000" w:themeColor="text1"/>
          <w:sz w:val="24"/>
          <w:szCs w:val="24"/>
        </w:rPr>
        <w:t xml:space="preserve">In 2020, during the pandemic, the international monetary fund (IMF) recommended that 15 countries in Africa, Asia and South America cut or freeze their public sector wage bill. </w:t>
      </w:r>
    </w:p>
    <w:p w14:paraId="28E52C18" w14:textId="17BFA9B6" w:rsidR="00551074" w:rsidRPr="00184839" w:rsidRDefault="2FB69C3E" w:rsidP="55BA0157">
      <w:pPr>
        <w:pStyle w:val="ListParagraph"/>
        <w:numPr>
          <w:ilvl w:val="0"/>
          <w:numId w:val="2"/>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 xml:space="preserve">The public sector wage bill is the money used to pay teachers and nurses. </w:t>
      </w:r>
    </w:p>
    <w:p w14:paraId="5872CFE5" w14:textId="608D5187" w:rsidR="00551074" w:rsidRPr="00184839" w:rsidRDefault="2FB69C3E" w:rsidP="55BA0157">
      <w:pPr>
        <w:pStyle w:val="ListParagraph"/>
        <w:numPr>
          <w:ilvl w:val="0"/>
          <w:numId w:val="2"/>
        </w:numPr>
        <w:spacing w:line="240" w:lineRule="exact"/>
        <w:rPr>
          <w:rFonts w:eastAsiaTheme="minorEastAsia" w:cstheme="minorHAnsi"/>
          <w:color w:val="000000" w:themeColor="text1"/>
          <w:sz w:val="24"/>
          <w:szCs w:val="24"/>
        </w:rPr>
      </w:pPr>
      <w:proofErr w:type="gramStart"/>
      <w:r w:rsidRPr="00184839">
        <w:rPr>
          <w:rFonts w:eastAsia="Calibri" w:cstheme="minorHAnsi"/>
          <w:color w:val="000000" w:themeColor="text1"/>
          <w:sz w:val="24"/>
          <w:szCs w:val="24"/>
        </w:rPr>
        <w:t>This equals</w:t>
      </w:r>
      <w:proofErr w:type="gramEnd"/>
      <w:r w:rsidRPr="00184839">
        <w:rPr>
          <w:rFonts w:eastAsia="Calibri" w:cstheme="minorHAnsi"/>
          <w:color w:val="000000" w:themeColor="text1"/>
          <w:sz w:val="24"/>
          <w:szCs w:val="24"/>
        </w:rPr>
        <w:t xml:space="preserve"> cutting over 3 million primary school teachers. </w:t>
      </w:r>
    </w:p>
    <w:p w14:paraId="53811133" w14:textId="54E97AF6" w:rsidR="00551074" w:rsidRPr="000A58A6" w:rsidRDefault="2FB69C3E" w:rsidP="55BA0157">
      <w:pPr>
        <w:pStyle w:val="ListParagraph"/>
        <w:numPr>
          <w:ilvl w:val="0"/>
          <w:numId w:val="2"/>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Many children who left school during the pandemic will never go back.</w:t>
      </w:r>
    </w:p>
    <w:p w14:paraId="1C1F0889" w14:textId="77777777" w:rsidR="000A58A6" w:rsidRPr="00184839" w:rsidRDefault="000A58A6" w:rsidP="000A58A6">
      <w:pPr>
        <w:pStyle w:val="ListParagraph"/>
        <w:spacing w:line="240" w:lineRule="exact"/>
        <w:rPr>
          <w:rFonts w:eastAsiaTheme="minorEastAsia" w:cstheme="minorHAnsi"/>
          <w:color w:val="000000" w:themeColor="text1"/>
          <w:sz w:val="24"/>
          <w:szCs w:val="24"/>
        </w:rPr>
      </w:pPr>
    </w:p>
    <w:p w14:paraId="70A23B57" w14:textId="06E2F82A" w:rsidR="00551074" w:rsidRPr="00184839" w:rsidRDefault="00551074" w:rsidP="00DA2D3C">
      <w:pPr>
        <w:pStyle w:val="ListParagraph"/>
        <w:spacing w:line="257" w:lineRule="auto"/>
        <w:rPr>
          <w:rFonts w:cstheme="minorHAnsi"/>
          <w:color w:val="000000" w:themeColor="text1"/>
          <w:sz w:val="24"/>
          <w:szCs w:val="24"/>
        </w:rPr>
      </w:pPr>
    </w:p>
    <w:p w14:paraId="4DE1DA48" w14:textId="5E5E016B" w:rsidR="00551074" w:rsidRPr="00184839" w:rsidRDefault="2FB69C3E" w:rsidP="55BA0157">
      <w:pPr>
        <w:pStyle w:val="ListParagraph"/>
        <w:numPr>
          <w:ilvl w:val="0"/>
          <w:numId w:val="6"/>
        </w:numPr>
        <w:spacing w:line="257" w:lineRule="auto"/>
        <w:rPr>
          <w:rFonts w:eastAsiaTheme="minorEastAsia" w:cstheme="minorHAnsi"/>
          <w:b/>
          <w:bCs/>
          <w:color w:val="000000" w:themeColor="text1"/>
          <w:sz w:val="24"/>
          <w:szCs w:val="24"/>
        </w:rPr>
      </w:pPr>
      <w:r w:rsidRPr="00184839">
        <w:rPr>
          <w:rFonts w:eastAsia="Calibri" w:cstheme="minorHAnsi"/>
          <w:b/>
          <w:bCs/>
          <w:color w:val="000000" w:themeColor="text1"/>
          <w:sz w:val="24"/>
          <w:szCs w:val="24"/>
        </w:rPr>
        <w:t>Education and Tax</w:t>
      </w:r>
      <w:r w:rsidR="00DA2D3C" w:rsidRPr="00184839">
        <w:rPr>
          <w:rFonts w:eastAsia="Calibri" w:cstheme="minorHAnsi"/>
          <w:b/>
          <w:bCs/>
          <w:color w:val="000000" w:themeColor="text1"/>
          <w:sz w:val="24"/>
          <w:szCs w:val="24"/>
        </w:rPr>
        <w:t xml:space="preserve"> – five minutes </w:t>
      </w:r>
    </w:p>
    <w:p w14:paraId="408A5582" w14:textId="1A67CDA8" w:rsidR="00551074" w:rsidRPr="00184839" w:rsidRDefault="2FB69C3E" w:rsidP="00DA2D3C">
      <w:pPr>
        <w:spacing w:line="257" w:lineRule="auto"/>
        <w:rPr>
          <w:rFonts w:cstheme="minorHAnsi"/>
          <w:color w:val="000000" w:themeColor="text1"/>
          <w:sz w:val="24"/>
          <w:szCs w:val="24"/>
        </w:rPr>
      </w:pPr>
      <w:r w:rsidRPr="00184839">
        <w:rPr>
          <w:rFonts w:eastAsia="Calibri" w:cstheme="minorHAnsi"/>
          <w:color w:val="000000" w:themeColor="text1"/>
          <w:sz w:val="24"/>
          <w:szCs w:val="24"/>
        </w:rPr>
        <w:t>Use the presentation provided</w:t>
      </w:r>
    </w:p>
    <w:p w14:paraId="2C4EB755" w14:textId="1EB7EEE4" w:rsidR="00DA2D3C" w:rsidRPr="00184839" w:rsidRDefault="2FB69C3E" w:rsidP="00DA2D3C">
      <w:pPr>
        <w:pStyle w:val="ListParagraph"/>
        <w:numPr>
          <w:ilvl w:val="0"/>
          <w:numId w:val="1"/>
        </w:numPr>
        <w:spacing w:line="257" w:lineRule="auto"/>
        <w:rPr>
          <w:rFonts w:eastAsiaTheme="minorEastAsia" w:cstheme="minorHAnsi"/>
          <w:color w:val="000000" w:themeColor="text1"/>
          <w:sz w:val="24"/>
          <w:szCs w:val="24"/>
        </w:rPr>
      </w:pPr>
      <w:r w:rsidRPr="00184839">
        <w:rPr>
          <w:rFonts w:eastAsia="Calibri" w:cstheme="minorHAnsi"/>
          <w:color w:val="000000" w:themeColor="text1"/>
          <w:sz w:val="24"/>
          <w:szCs w:val="24"/>
        </w:rPr>
        <w:t xml:space="preserve">Ask students to call out answers to the question: Why does tax avoidance matter for education? </w:t>
      </w:r>
      <w:r w:rsidRPr="00184839">
        <w:rPr>
          <w:rFonts w:cstheme="minorHAnsi"/>
          <w:sz w:val="24"/>
          <w:szCs w:val="24"/>
        </w:rPr>
        <w:t xml:space="preserve"> </w:t>
      </w:r>
    </w:p>
    <w:p w14:paraId="11546AC9" w14:textId="7CDCCF16" w:rsidR="00DA2D3C" w:rsidRPr="00184839" w:rsidRDefault="00DA2D3C" w:rsidP="00DA2D3C">
      <w:pPr>
        <w:pStyle w:val="ListParagraph"/>
        <w:numPr>
          <w:ilvl w:val="0"/>
          <w:numId w:val="1"/>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 xml:space="preserve">Write the answers on the white board / flip chart </w:t>
      </w:r>
    </w:p>
    <w:p w14:paraId="3E016D70" w14:textId="77777777" w:rsidR="00DA2D3C" w:rsidRPr="00184839" w:rsidRDefault="00DA2D3C" w:rsidP="00DA2D3C">
      <w:pPr>
        <w:pStyle w:val="ListParagraph"/>
        <w:spacing w:line="240" w:lineRule="exact"/>
        <w:rPr>
          <w:rFonts w:eastAsiaTheme="minorEastAsia" w:cstheme="minorHAnsi"/>
          <w:color w:val="000000" w:themeColor="text1"/>
          <w:sz w:val="24"/>
          <w:szCs w:val="24"/>
        </w:rPr>
      </w:pPr>
    </w:p>
    <w:p w14:paraId="0C1EC7BF" w14:textId="283FA2A1" w:rsidR="00551074" w:rsidRPr="00184839" w:rsidRDefault="2FB69C3E" w:rsidP="00DA2D3C">
      <w:pPr>
        <w:spacing w:line="257" w:lineRule="auto"/>
        <w:rPr>
          <w:rFonts w:cstheme="minorHAnsi"/>
          <w:color w:val="000000" w:themeColor="text1"/>
          <w:sz w:val="24"/>
          <w:szCs w:val="24"/>
        </w:rPr>
      </w:pPr>
      <w:r w:rsidRPr="00184839">
        <w:rPr>
          <w:rFonts w:cstheme="minorHAnsi"/>
          <w:sz w:val="24"/>
          <w:szCs w:val="24"/>
        </w:rPr>
        <w:t xml:space="preserve">Use the next slide for more information. </w:t>
      </w:r>
    </w:p>
    <w:p w14:paraId="4A3AEAB6" w14:textId="7B301523" w:rsidR="00551074" w:rsidRPr="00184839" w:rsidRDefault="2FB69C3E"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Teachers are paid through the tax raised in each country.</w:t>
      </w:r>
    </w:p>
    <w:p w14:paraId="7B15FB6A" w14:textId="5D24ACDA" w:rsidR="00551074" w:rsidRPr="00184839" w:rsidRDefault="2FB69C3E"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 xml:space="preserve">The continent of Africa loses over $50 billion annually to illicit financial flows. </w:t>
      </w:r>
    </w:p>
    <w:p w14:paraId="356FDB30" w14:textId="77A32A44" w:rsidR="00551074" w:rsidRPr="00184839" w:rsidRDefault="2FB69C3E"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 xml:space="preserve">Illicit financial flows include multinational companies not paying </w:t>
      </w:r>
      <w:proofErr w:type="gramStart"/>
      <w:r w:rsidRPr="00184839">
        <w:rPr>
          <w:rFonts w:eastAsia="Calibri" w:cstheme="minorHAnsi"/>
          <w:color w:val="000000" w:themeColor="text1"/>
          <w:sz w:val="24"/>
          <w:szCs w:val="24"/>
        </w:rPr>
        <w:t>tax,  tax</w:t>
      </w:r>
      <w:proofErr w:type="gramEnd"/>
      <w:r w:rsidRPr="00184839">
        <w:rPr>
          <w:rFonts w:eastAsia="Calibri" w:cstheme="minorHAnsi"/>
          <w:color w:val="000000" w:themeColor="text1"/>
          <w:sz w:val="24"/>
          <w:szCs w:val="24"/>
        </w:rPr>
        <w:t xml:space="preserve"> incentives, corruption, and criminal activities.</w:t>
      </w:r>
    </w:p>
    <w:p w14:paraId="406454FA" w14:textId="6D972916" w:rsidR="00551074" w:rsidRPr="000A58A6" w:rsidRDefault="2FB69C3E" w:rsidP="00DA2D3C">
      <w:pPr>
        <w:pStyle w:val="ListParagraph"/>
        <w:numPr>
          <w:ilvl w:val="0"/>
          <w:numId w:val="4"/>
        </w:numPr>
        <w:spacing w:line="240" w:lineRule="exact"/>
        <w:rPr>
          <w:rFonts w:eastAsiaTheme="minorEastAsia" w:cstheme="minorHAnsi"/>
          <w:color w:val="000000" w:themeColor="text1"/>
          <w:sz w:val="24"/>
          <w:szCs w:val="24"/>
          <w:lang w:val="en-IE"/>
        </w:rPr>
      </w:pPr>
      <w:r w:rsidRPr="00184839">
        <w:rPr>
          <w:rFonts w:eastAsia="Calibri" w:cstheme="minorHAnsi"/>
          <w:color w:val="000000" w:themeColor="text1"/>
          <w:sz w:val="24"/>
          <w:szCs w:val="24"/>
          <w:lang w:val="en-IE"/>
        </w:rPr>
        <w:t>The United Nations is currently examining how Ireland’s tax policies contribute to tax abuse by multinational companies, which harms children's rights in other countries.</w:t>
      </w:r>
    </w:p>
    <w:p w14:paraId="5B102F78" w14:textId="77777777" w:rsidR="000A58A6" w:rsidRPr="000A58A6" w:rsidRDefault="000A58A6" w:rsidP="000A58A6">
      <w:pPr>
        <w:spacing w:line="240" w:lineRule="exact"/>
        <w:rPr>
          <w:rFonts w:eastAsiaTheme="minorEastAsia" w:cstheme="minorHAnsi"/>
          <w:color w:val="000000" w:themeColor="text1"/>
          <w:sz w:val="24"/>
          <w:szCs w:val="24"/>
          <w:lang w:val="en-IE"/>
        </w:rPr>
      </w:pPr>
    </w:p>
    <w:p w14:paraId="1AE4780D" w14:textId="77777777" w:rsidR="00DA2D3C" w:rsidRPr="00184839" w:rsidRDefault="00DA2D3C" w:rsidP="00DA2D3C">
      <w:pPr>
        <w:pStyle w:val="ListParagraph"/>
        <w:spacing w:line="240" w:lineRule="exact"/>
        <w:rPr>
          <w:rFonts w:eastAsiaTheme="minorEastAsia" w:cstheme="minorHAnsi"/>
          <w:color w:val="000000" w:themeColor="text1"/>
          <w:sz w:val="24"/>
          <w:szCs w:val="24"/>
          <w:lang w:val="en-IE"/>
        </w:rPr>
      </w:pPr>
    </w:p>
    <w:p w14:paraId="2CE8A1B2" w14:textId="1902A190" w:rsidR="00551074" w:rsidRPr="00184839" w:rsidRDefault="2FB69C3E" w:rsidP="55BA0157">
      <w:pPr>
        <w:pStyle w:val="ListParagraph"/>
        <w:numPr>
          <w:ilvl w:val="0"/>
          <w:numId w:val="6"/>
        </w:numPr>
        <w:spacing w:line="257" w:lineRule="auto"/>
        <w:rPr>
          <w:rFonts w:eastAsiaTheme="minorEastAsia" w:cstheme="minorHAnsi"/>
          <w:b/>
          <w:bCs/>
          <w:color w:val="000000" w:themeColor="text1"/>
          <w:sz w:val="24"/>
          <w:szCs w:val="24"/>
        </w:rPr>
      </w:pPr>
      <w:r w:rsidRPr="00184839">
        <w:rPr>
          <w:rFonts w:eastAsia="Calibri" w:cstheme="minorHAnsi"/>
          <w:b/>
          <w:bCs/>
          <w:color w:val="000000" w:themeColor="text1"/>
          <w:sz w:val="24"/>
          <w:szCs w:val="24"/>
        </w:rPr>
        <w:lastRenderedPageBreak/>
        <w:t>Education and debt</w:t>
      </w:r>
      <w:r w:rsidR="00DA2D3C" w:rsidRPr="00184839">
        <w:rPr>
          <w:rFonts w:eastAsia="Calibri" w:cstheme="minorHAnsi"/>
          <w:b/>
          <w:bCs/>
          <w:color w:val="000000" w:themeColor="text1"/>
          <w:sz w:val="24"/>
          <w:szCs w:val="24"/>
        </w:rPr>
        <w:t xml:space="preserve"> – five minutes </w:t>
      </w:r>
    </w:p>
    <w:p w14:paraId="25DB8578" w14:textId="77777777" w:rsidR="00DA2D3C" w:rsidRPr="00184839" w:rsidRDefault="00DA2D3C" w:rsidP="00DA2D3C">
      <w:pPr>
        <w:spacing w:line="257" w:lineRule="auto"/>
        <w:rPr>
          <w:rFonts w:cstheme="minorHAnsi"/>
          <w:color w:val="000000" w:themeColor="text1"/>
          <w:sz w:val="24"/>
          <w:szCs w:val="24"/>
        </w:rPr>
      </w:pPr>
      <w:r w:rsidRPr="00184839">
        <w:rPr>
          <w:rFonts w:eastAsia="Calibri" w:cstheme="minorHAnsi"/>
          <w:color w:val="000000" w:themeColor="text1"/>
          <w:sz w:val="24"/>
          <w:szCs w:val="24"/>
        </w:rPr>
        <w:t>Use the presentation provided</w:t>
      </w:r>
    </w:p>
    <w:p w14:paraId="3A841005" w14:textId="451663C8" w:rsidR="00DA2D3C" w:rsidRPr="00184839" w:rsidRDefault="00DA2D3C" w:rsidP="00DA2D3C">
      <w:pPr>
        <w:pStyle w:val="ListParagraph"/>
        <w:numPr>
          <w:ilvl w:val="0"/>
          <w:numId w:val="1"/>
        </w:numPr>
        <w:spacing w:line="257" w:lineRule="auto"/>
        <w:rPr>
          <w:rFonts w:cstheme="minorHAnsi"/>
          <w:sz w:val="24"/>
          <w:szCs w:val="24"/>
        </w:rPr>
      </w:pPr>
      <w:r w:rsidRPr="00184839">
        <w:rPr>
          <w:rFonts w:eastAsia="Calibri" w:cstheme="minorHAnsi"/>
          <w:color w:val="000000" w:themeColor="text1"/>
          <w:sz w:val="24"/>
          <w:szCs w:val="24"/>
        </w:rPr>
        <w:t xml:space="preserve">How can a countries debt impact on education? </w:t>
      </w:r>
      <w:r w:rsidRPr="00184839">
        <w:rPr>
          <w:rFonts w:eastAsia="Calibri" w:cstheme="minorHAnsi"/>
          <w:sz w:val="24"/>
          <w:szCs w:val="24"/>
        </w:rPr>
        <w:t xml:space="preserve"> </w:t>
      </w:r>
    </w:p>
    <w:p w14:paraId="09623CB7" w14:textId="77777777" w:rsidR="00DA2D3C" w:rsidRPr="00184839" w:rsidRDefault="00DA2D3C" w:rsidP="00DA2D3C">
      <w:pPr>
        <w:pStyle w:val="ListParagraph"/>
        <w:numPr>
          <w:ilvl w:val="0"/>
          <w:numId w:val="1"/>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 xml:space="preserve">Write the answers on the white board / flip chart </w:t>
      </w:r>
    </w:p>
    <w:p w14:paraId="18BFE2AB" w14:textId="77777777" w:rsidR="00DA2D3C" w:rsidRPr="00184839" w:rsidRDefault="00DA2D3C" w:rsidP="00DA2D3C">
      <w:pPr>
        <w:pStyle w:val="ListParagraph"/>
        <w:spacing w:line="240" w:lineRule="exact"/>
        <w:rPr>
          <w:rFonts w:eastAsiaTheme="minorEastAsia" w:cstheme="minorHAnsi"/>
          <w:color w:val="000000" w:themeColor="text1"/>
          <w:sz w:val="24"/>
          <w:szCs w:val="24"/>
        </w:rPr>
      </w:pPr>
    </w:p>
    <w:p w14:paraId="54154841" w14:textId="7F42FD5A" w:rsidR="00551074" w:rsidRPr="00184839" w:rsidRDefault="2FB69C3E" w:rsidP="00DA2D3C">
      <w:pPr>
        <w:spacing w:line="257" w:lineRule="auto"/>
        <w:rPr>
          <w:rFonts w:cstheme="minorHAnsi"/>
          <w:color w:val="000000" w:themeColor="text1"/>
          <w:sz w:val="24"/>
          <w:szCs w:val="24"/>
        </w:rPr>
      </w:pPr>
      <w:r w:rsidRPr="00184839">
        <w:rPr>
          <w:rFonts w:cstheme="minorHAnsi"/>
          <w:sz w:val="24"/>
          <w:szCs w:val="24"/>
        </w:rPr>
        <w:t>Use the next slide for more information.</w:t>
      </w:r>
    </w:p>
    <w:p w14:paraId="74F5D2DC" w14:textId="47DABF62" w:rsidR="00551074" w:rsidRPr="00184839" w:rsidRDefault="2FB69C3E"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Globally the amount of money that a country's government has borrowed is now at its highest peacetime levels ever.</w:t>
      </w:r>
    </w:p>
    <w:p w14:paraId="6F6CB899" w14:textId="3A2027B0" w:rsidR="00551074" w:rsidRPr="00184839" w:rsidRDefault="2FB69C3E"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 xml:space="preserve">40% of African countries are in debt distress or at high risk, meaning they are unable to meet their payments. </w:t>
      </w:r>
    </w:p>
    <w:p w14:paraId="466327E5" w14:textId="7DB671F0" w:rsidR="00551074" w:rsidRPr="00184839" w:rsidRDefault="2FB69C3E" w:rsidP="00184839">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Higher spending on debt means lower spending on the services that people need, like education.</w:t>
      </w:r>
    </w:p>
    <w:p w14:paraId="5B3DEE82" w14:textId="77777777" w:rsidR="00184839" w:rsidRPr="00184839" w:rsidRDefault="00184839" w:rsidP="00184839">
      <w:pPr>
        <w:spacing w:line="240" w:lineRule="exact"/>
        <w:rPr>
          <w:rFonts w:eastAsiaTheme="minorEastAsia" w:cstheme="minorHAnsi"/>
          <w:color w:val="000000" w:themeColor="text1"/>
          <w:sz w:val="24"/>
          <w:szCs w:val="24"/>
        </w:rPr>
      </w:pPr>
    </w:p>
    <w:p w14:paraId="04B562C0" w14:textId="4A28D97C" w:rsidR="00551074" w:rsidRPr="00184839" w:rsidRDefault="44884817" w:rsidP="55BA0157">
      <w:pPr>
        <w:pStyle w:val="ListParagraph"/>
        <w:numPr>
          <w:ilvl w:val="0"/>
          <w:numId w:val="6"/>
        </w:numPr>
        <w:spacing w:line="257" w:lineRule="auto"/>
        <w:rPr>
          <w:rFonts w:eastAsiaTheme="minorEastAsia" w:cstheme="minorHAnsi"/>
          <w:b/>
          <w:bCs/>
          <w:color w:val="000000" w:themeColor="text1"/>
          <w:sz w:val="24"/>
          <w:szCs w:val="24"/>
        </w:rPr>
      </w:pPr>
      <w:r w:rsidRPr="00184839">
        <w:rPr>
          <w:rFonts w:eastAsia="Calibri" w:cstheme="minorHAnsi"/>
          <w:b/>
          <w:bCs/>
          <w:color w:val="000000" w:themeColor="text1"/>
          <w:sz w:val="24"/>
          <w:szCs w:val="24"/>
        </w:rPr>
        <w:t xml:space="preserve">Presentation – </w:t>
      </w:r>
      <w:r w:rsidR="50DA22AD" w:rsidRPr="00184839">
        <w:rPr>
          <w:rFonts w:eastAsia="Calibri" w:cstheme="minorHAnsi"/>
          <w:b/>
          <w:bCs/>
          <w:color w:val="000000" w:themeColor="text1"/>
          <w:sz w:val="24"/>
          <w:szCs w:val="24"/>
        </w:rPr>
        <w:t xml:space="preserve">True or false </w:t>
      </w:r>
      <w:r w:rsidR="00D44568" w:rsidRPr="00184839">
        <w:rPr>
          <w:rFonts w:eastAsia="Calibri" w:cstheme="minorHAnsi"/>
          <w:b/>
          <w:bCs/>
          <w:color w:val="000000" w:themeColor="text1"/>
          <w:sz w:val="24"/>
          <w:szCs w:val="24"/>
        </w:rPr>
        <w:t xml:space="preserve">– two minutes </w:t>
      </w:r>
    </w:p>
    <w:p w14:paraId="46F9AC91" w14:textId="3FC5BD8C" w:rsidR="00551074" w:rsidRPr="00184839" w:rsidRDefault="50DA22AD" w:rsidP="55BA0157">
      <w:pPr>
        <w:spacing w:line="257" w:lineRule="auto"/>
        <w:rPr>
          <w:rFonts w:eastAsiaTheme="minorEastAsia" w:cstheme="minorHAnsi"/>
          <w:color w:val="000000" w:themeColor="text1"/>
          <w:sz w:val="24"/>
          <w:szCs w:val="24"/>
        </w:rPr>
      </w:pPr>
      <w:bookmarkStart w:id="0" w:name="_Hlk115165372"/>
      <w:r w:rsidRPr="00184839">
        <w:rPr>
          <w:rFonts w:eastAsia="Calibri" w:cstheme="minorHAnsi"/>
          <w:color w:val="000000" w:themeColor="text1"/>
          <w:sz w:val="24"/>
          <w:szCs w:val="24"/>
        </w:rPr>
        <w:t xml:space="preserve">Use the PowerPoint provided: ask students to call out whether they think the answer is true or false to the following questions – move the </w:t>
      </w:r>
      <w:proofErr w:type="spellStart"/>
      <w:r w:rsidRPr="00184839">
        <w:rPr>
          <w:rFonts w:eastAsia="Calibri" w:cstheme="minorHAnsi"/>
          <w:color w:val="000000" w:themeColor="text1"/>
          <w:sz w:val="24"/>
          <w:szCs w:val="24"/>
        </w:rPr>
        <w:t>powerpoint</w:t>
      </w:r>
      <w:proofErr w:type="spellEnd"/>
      <w:r w:rsidRPr="00184839">
        <w:rPr>
          <w:rFonts w:eastAsia="Calibri" w:cstheme="minorHAnsi"/>
          <w:color w:val="000000" w:themeColor="text1"/>
          <w:sz w:val="24"/>
          <w:szCs w:val="24"/>
        </w:rPr>
        <w:t xml:space="preserve"> on to reveal answers </w:t>
      </w:r>
    </w:p>
    <w:bookmarkEnd w:id="0"/>
    <w:p w14:paraId="3C97DF73" w14:textId="616F9321" w:rsidR="00551074" w:rsidRPr="00184839" w:rsidRDefault="50DA22AD"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In 2018, nearly one fifth of school age children around the world were out of school.</w:t>
      </w:r>
    </w:p>
    <w:p w14:paraId="454C3E1F" w14:textId="38AE9360" w:rsidR="00551074" w:rsidRPr="00184839" w:rsidRDefault="50DA22AD"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 xml:space="preserve">True! </w:t>
      </w:r>
    </w:p>
    <w:p w14:paraId="08022D69" w14:textId="4EBCCAFA" w:rsidR="00551074" w:rsidRPr="00184839" w:rsidRDefault="50DA22AD"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The coronavirus pandemic resulted in the most children ever being out of school.</w:t>
      </w:r>
    </w:p>
    <w:p w14:paraId="55866436" w14:textId="5AFF5C59" w:rsidR="00551074" w:rsidRPr="00184839" w:rsidRDefault="50DA22AD"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True!</w:t>
      </w:r>
    </w:p>
    <w:p w14:paraId="21CAC9A0" w14:textId="72CECDF1" w:rsidR="00551074" w:rsidRPr="00184839" w:rsidRDefault="50DA22AD"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 xml:space="preserve">Girls are more likely to be out of school than boys. </w:t>
      </w:r>
    </w:p>
    <w:p w14:paraId="22CB6B6A" w14:textId="382DE9CD" w:rsidR="00551074" w:rsidRPr="00184839" w:rsidRDefault="50DA22AD"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True!</w:t>
      </w:r>
    </w:p>
    <w:p w14:paraId="49D58277" w14:textId="32E19DB3" w:rsidR="00551074" w:rsidRPr="00184839" w:rsidRDefault="50DA22AD"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 xml:space="preserve">At least 69 million more teachers are needed by 2030 to achieve the sustainable development goal on education. </w:t>
      </w:r>
    </w:p>
    <w:p w14:paraId="2D05D23D" w14:textId="355595FC" w:rsidR="00551074" w:rsidRPr="00184839" w:rsidRDefault="50DA22AD"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 xml:space="preserve">True! </w:t>
      </w:r>
    </w:p>
    <w:p w14:paraId="5A4092C5" w14:textId="1D65F257" w:rsidR="00551074" w:rsidRPr="00184839" w:rsidRDefault="50DA22AD"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 xml:space="preserve">We are on track that by 2030 every child will complete their primary and secondary education. </w:t>
      </w:r>
    </w:p>
    <w:p w14:paraId="49DAF722" w14:textId="3FFB6BC7" w:rsidR="00551074" w:rsidRPr="00184839" w:rsidRDefault="50DA22AD"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False</w:t>
      </w:r>
    </w:p>
    <w:p w14:paraId="30EAEDBC" w14:textId="76B62F22" w:rsidR="00551074" w:rsidRPr="00184839" w:rsidRDefault="00551074" w:rsidP="55BA0157">
      <w:pPr>
        <w:spacing w:line="257" w:lineRule="auto"/>
        <w:rPr>
          <w:rFonts w:eastAsia="Calibri" w:cstheme="minorHAnsi"/>
          <w:color w:val="000000" w:themeColor="text1"/>
          <w:sz w:val="24"/>
          <w:szCs w:val="24"/>
        </w:rPr>
      </w:pPr>
    </w:p>
    <w:p w14:paraId="24279AC1" w14:textId="01D8D5F7" w:rsidR="00551074" w:rsidRPr="00184839" w:rsidRDefault="50DA22AD" w:rsidP="55BA0157">
      <w:pPr>
        <w:pStyle w:val="ListParagraph"/>
        <w:numPr>
          <w:ilvl w:val="0"/>
          <w:numId w:val="6"/>
        </w:numPr>
        <w:spacing w:line="257" w:lineRule="auto"/>
        <w:rPr>
          <w:rFonts w:eastAsiaTheme="minorEastAsia" w:cstheme="minorHAnsi"/>
          <w:b/>
          <w:bCs/>
          <w:color w:val="000000" w:themeColor="text1"/>
          <w:sz w:val="24"/>
          <w:szCs w:val="24"/>
        </w:rPr>
      </w:pPr>
      <w:r w:rsidRPr="00184839">
        <w:rPr>
          <w:rFonts w:eastAsiaTheme="minorEastAsia" w:cstheme="minorHAnsi"/>
          <w:b/>
          <w:bCs/>
          <w:color w:val="000000" w:themeColor="text1"/>
          <w:sz w:val="24"/>
          <w:szCs w:val="24"/>
        </w:rPr>
        <w:t xml:space="preserve">What can Ireland do? - </w:t>
      </w:r>
      <w:r w:rsidR="000A58A6">
        <w:rPr>
          <w:rFonts w:eastAsiaTheme="minorEastAsia" w:cstheme="minorHAnsi"/>
          <w:b/>
          <w:bCs/>
          <w:color w:val="000000" w:themeColor="text1"/>
          <w:sz w:val="24"/>
          <w:szCs w:val="24"/>
        </w:rPr>
        <w:t>one</w:t>
      </w:r>
      <w:r w:rsidRPr="00184839">
        <w:rPr>
          <w:rFonts w:eastAsiaTheme="minorEastAsia" w:cstheme="minorHAnsi"/>
          <w:b/>
          <w:bCs/>
          <w:color w:val="000000" w:themeColor="text1"/>
          <w:sz w:val="24"/>
          <w:szCs w:val="24"/>
        </w:rPr>
        <w:t xml:space="preserve"> minutes</w:t>
      </w:r>
    </w:p>
    <w:p w14:paraId="2101D202" w14:textId="49EA3BE1" w:rsidR="00551074" w:rsidRPr="00184839" w:rsidRDefault="50DA22AD" w:rsidP="55BA0157">
      <w:pPr>
        <w:spacing w:line="257" w:lineRule="auto"/>
        <w:rPr>
          <w:rFonts w:eastAsiaTheme="minorEastAsia" w:cstheme="minorHAnsi"/>
          <w:color w:val="000000" w:themeColor="text1"/>
          <w:sz w:val="24"/>
          <w:szCs w:val="24"/>
        </w:rPr>
      </w:pPr>
      <w:r w:rsidRPr="00184839">
        <w:rPr>
          <w:rFonts w:eastAsiaTheme="minorEastAsia" w:cstheme="minorHAnsi"/>
          <w:color w:val="000000" w:themeColor="text1"/>
          <w:sz w:val="24"/>
          <w:szCs w:val="24"/>
        </w:rPr>
        <w:t xml:space="preserve">Read from the </w:t>
      </w:r>
      <w:proofErr w:type="spellStart"/>
      <w:r w:rsidRPr="00184839">
        <w:rPr>
          <w:rFonts w:eastAsiaTheme="minorEastAsia" w:cstheme="minorHAnsi"/>
          <w:color w:val="000000" w:themeColor="text1"/>
          <w:sz w:val="24"/>
          <w:szCs w:val="24"/>
        </w:rPr>
        <w:t>powerpoint</w:t>
      </w:r>
      <w:proofErr w:type="spellEnd"/>
      <w:r w:rsidRPr="00184839">
        <w:rPr>
          <w:rFonts w:eastAsiaTheme="minorEastAsia" w:cstheme="minorHAnsi"/>
          <w:color w:val="000000" w:themeColor="text1"/>
          <w:sz w:val="24"/>
          <w:szCs w:val="24"/>
        </w:rPr>
        <w:t xml:space="preserve"> on some of the things that Ireland can do to promote education:</w:t>
      </w:r>
    </w:p>
    <w:p w14:paraId="7DC837FD" w14:textId="2513E968" w:rsidR="00551074" w:rsidRPr="00184839" w:rsidRDefault="50DA22AD" w:rsidP="55BA0157">
      <w:pPr>
        <w:pStyle w:val="ListParagraph"/>
        <w:numPr>
          <w:ilvl w:val="0"/>
          <w:numId w:val="4"/>
        </w:numPr>
        <w:spacing w:line="240" w:lineRule="exact"/>
        <w:rPr>
          <w:rFonts w:eastAsiaTheme="minorEastAsia" w:cstheme="minorHAnsi"/>
          <w:color w:val="000000" w:themeColor="text1"/>
          <w:sz w:val="24"/>
          <w:szCs w:val="24"/>
          <w:lang w:val="en-IE"/>
        </w:rPr>
      </w:pPr>
      <w:r w:rsidRPr="00184839">
        <w:rPr>
          <w:rFonts w:eastAsia="Calibri" w:cstheme="minorHAnsi"/>
          <w:color w:val="000000" w:themeColor="text1"/>
          <w:sz w:val="24"/>
          <w:szCs w:val="24"/>
        </w:rPr>
        <w:t xml:space="preserve">Ensure we promote and value teachers. </w:t>
      </w:r>
    </w:p>
    <w:p w14:paraId="045BF90B" w14:textId="0AA2FC1A" w:rsidR="00551074" w:rsidRPr="00184839" w:rsidRDefault="50DA22AD" w:rsidP="55BA0157">
      <w:pPr>
        <w:pStyle w:val="ListParagraph"/>
        <w:numPr>
          <w:ilvl w:val="0"/>
          <w:numId w:val="4"/>
        </w:numPr>
        <w:spacing w:line="240" w:lineRule="exact"/>
        <w:rPr>
          <w:rFonts w:eastAsiaTheme="minorEastAsia" w:cstheme="minorHAnsi"/>
          <w:color w:val="000000" w:themeColor="text1"/>
          <w:sz w:val="24"/>
          <w:szCs w:val="24"/>
          <w:lang w:val="en-IE"/>
        </w:rPr>
      </w:pPr>
      <w:r w:rsidRPr="00184839">
        <w:rPr>
          <w:rFonts w:eastAsia="Calibri" w:cstheme="minorHAnsi"/>
          <w:color w:val="000000" w:themeColor="text1"/>
          <w:sz w:val="24"/>
          <w:szCs w:val="24"/>
        </w:rPr>
        <w:t>Review our tax policies and how they impact the ability for governments to fund teachers.</w:t>
      </w:r>
    </w:p>
    <w:p w14:paraId="515740B6" w14:textId="6517FC3D" w:rsidR="00551074" w:rsidRPr="00184839" w:rsidRDefault="50DA22AD" w:rsidP="55BA0157">
      <w:pPr>
        <w:pStyle w:val="ListParagraph"/>
        <w:numPr>
          <w:ilvl w:val="0"/>
          <w:numId w:val="4"/>
        </w:numPr>
        <w:spacing w:line="240" w:lineRule="exact"/>
        <w:rPr>
          <w:rFonts w:eastAsiaTheme="minorEastAsia" w:cstheme="minorHAnsi"/>
          <w:color w:val="000000" w:themeColor="text1"/>
          <w:sz w:val="24"/>
          <w:szCs w:val="24"/>
          <w:lang w:val="en-IE"/>
        </w:rPr>
      </w:pPr>
      <w:r w:rsidRPr="00184839">
        <w:rPr>
          <w:rFonts w:eastAsia="Calibri" w:cstheme="minorHAnsi"/>
          <w:color w:val="000000" w:themeColor="text1"/>
          <w:sz w:val="24"/>
          <w:szCs w:val="24"/>
        </w:rPr>
        <w:t xml:space="preserve">Call on the IMF to end austerity policies. </w:t>
      </w:r>
    </w:p>
    <w:p w14:paraId="20D43A39" w14:textId="1F4C1E82" w:rsidR="00551074" w:rsidRPr="00184839" w:rsidRDefault="50DA22AD"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Advocate for cancelling debt.</w:t>
      </w:r>
    </w:p>
    <w:p w14:paraId="6C6C45F8" w14:textId="47FE46F2" w:rsidR="00551074" w:rsidRPr="00184839" w:rsidRDefault="50DA22AD" w:rsidP="55BA0157">
      <w:pPr>
        <w:pStyle w:val="ListParagraph"/>
        <w:numPr>
          <w:ilvl w:val="0"/>
          <w:numId w:val="4"/>
        </w:numPr>
        <w:spacing w:line="240" w:lineRule="exact"/>
        <w:rPr>
          <w:rFonts w:eastAsiaTheme="minorEastAsia" w:cstheme="minorHAnsi"/>
          <w:color w:val="000000" w:themeColor="text1"/>
          <w:sz w:val="24"/>
          <w:szCs w:val="24"/>
        </w:rPr>
      </w:pPr>
      <w:r w:rsidRPr="00184839">
        <w:rPr>
          <w:rFonts w:eastAsia="Calibri" w:cstheme="minorHAnsi"/>
          <w:color w:val="000000" w:themeColor="text1"/>
          <w:sz w:val="24"/>
          <w:szCs w:val="24"/>
        </w:rPr>
        <w:t>Meet our aid target of 0.07%.</w:t>
      </w:r>
    </w:p>
    <w:p w14:paraId="7F2B62AE" w14:textId="06FEDB42" w:rsidR="00551074" w:rsidRDefault="00551074" w:rsidP="55BA0157">
      <w:pPr>
        <w:spacing w:line="257" w:lineRule="auto"/>
        <w:rPr>
          <w:rFonts w:eastAsiaTheme="minorEastAsia" w:cstheme="minorHAnsi"/>
          <w:color w:val="000000" w:themeColor="text1"/>
          <w:sz w:val="24"/>
          <w:szCs w:val="24"/>
        </w:rPr>
      </w:pPr>
    </w:p>
    <w:p w14:paraId="7A2E2028" w14:textId="77777777" w:rsidR="006D31E8" w:rsidRDefault="006D31E8" w:rsidP="55BA0157">
      <w:pPr>
        <w:spacing w:line="257" w:lineRule="auto"/>
        <w:rPr>
          <w:rFonts w:eastAsiaTheme="minorEastAsia" w:cstheme="minorHAnsi"/>
          <w:color w:val="000000" w:themeColor="text1"/>
          <w:sz w:val="24"/>
          <w:szCs w:val="24"/>
        </w:rPr>
      </w:pPr>
    </w:p>
    <w:p w14:paraId="2E0A1B47" w14:textId="77777777" w:rsidR="000A58A6" w:rsidRPr="00184839" w:rsidRDefault="000A58A6" w:rsidP="55BA0157">
      <w:pPr>
        <w:spacing w:line="257" w:lineRule="auto"/>
        <w:rPr>
          <w:rFonts w:eastAsiaTheme="minorEastAsia" w:cstheme="minorHAnsi"/>
          <w:color w:val="000000" w:themeColor="text1"/>
          <w:sz w:val="24"/>
          <w:szCs w:val="24"/>
        </w:rPr>
      </w:pPr>
    </w:p>
    <w:p w14:paraId="69607E8D" w14:textId="357441DE" w:rsidR="00551074" w:rsidRPr="00184839" w:rsidRDefault="44884817" w:rsidP="55BA0157">
      <w:pPr>
        <w:pStyle w:val="ListParagraph"/>
        <w:numPr>
          <w:ilvl w:val="0"/>
          <w:numId w:val="6"/>
        </w:numPr>
        <w:spacing w:line="257" w:lineRule="auto"/>
        <w:rPr>
          <w:rFonts w:eastAsiaTheme="minorEastAsia" w:cstheme="minorHAnsi"/>
          <w:b/>
          <w:bCs/>
          <w:color w:val="000000" w:themeColor="text1"/>
          <w:sz w:val="24"/>
          <w:szCs w:val="24"/>
        </w:rPr>
      </w:pPr>
      <w:r w:rsidRPr="00184839">
        <w:rPr>
          <w:rFonts w:eastAsia="Calibri" w:cstheme="minorHAnsi"/>
          <w:b/>
          <w:bCs/>
          <w:color w:val="000000" w:themeColor="text1"/>
          <w:sz w:val="24"/>
          <w:szCs w:val="24"/>
        </w:rPr>
        <w:lastRenderedPageBreak/>
        <w:t xml:space="preserve">Reflections </w:t>
      </w:r>
      <w:r w:rsidR="00D44568" w:rsidRPr="00184839">
        <w:rPr>
          <w:rFonts w:eastAsia="Calibri" w:cstheme="minorHAnsi"/>
          <w:b/>
          <w:bCs/>
          <w:color w:val="000000" w:themeColor="text1"/>
          <w:sz w:val="24"/>
          <w:szCs w:val="24"/>
        </w:rPr>
        <w:t xml:space="preserve">– five minutes </w:t>
      </w:r>
    </w:p>
    <w:p w14:paraId="3498E471" w14:textId="36194D5D" w:rsidR="00551074" w:rsidRPr="00184839" w:rsidRDefault="5A6CE7B6" w:rsidP="55BA0157">
      <w:pPr>
        <w:spacing w:line="257" w:lineRule="auto"/>
        <w:rPr>
          <w:rFonts w:eastAsia="Calibri Light" w:cstheme="minorHAnsi"/>
          <w:color w:val="000000" w:themeColor="text1"/>
          <w:sz w:val="24"/>
          <w:szCs w:val="24"/>
        </w:rPr>
      </w:pPr>
      <w:r w:rsidRPr="00184839">
        <w:rPr>
          <w:rFonts w:eastAsia="Calibri Light" w:cstheme="minorHAnsi"/>
          <w:color w:val="000000" w:themeColor="text1"/>
          <w:sz w:val="24"/>
          <w:szCs w:val="24"/>
        </w:rPr>
        <w:t xml:space="preserve">Ask students to </w:t>
      </w:r>
      <w:r w:rsidR="44884817" w:rsidRPr="00184839">
        <w:rPr>
          <w:rFonts w:eastAsia="Calibri Light" w:cstheme="minorHAnsi"/>
          <w:color w:val="000000" w:themeColor="text1"/>
          <w:sz w:val="24"/>
          <w:szCs w:val="24"/>
        </w:rPr>
        <w:t xml:space="preserve">spend five minutes reflecting in </w:t>
      </w:r>
      <w:r w:rsidR="488DE4C7" w:rsidRPr="00184839">
        <w:rPr>
          <w:rFonts w:eastAsia="Calibri Light" w:cstheme="minorHAnsi"/>
          <w:color w:val="000000" w:themeColor="text1"/>
          <w:sz w:val="24"/>
          <w:szCs w:val="24"/>
        </w:rPr>
        <w:t>their</w:t>
      </w:r>
      <w:r w:rsidR="44884817" w:rsidRPr="00184839">
        <w:rPr>
          <w:rFonts w:eastAsia="Calibri Light" w:cstheme="minorHAnsi"/>
          <w:color w:val="000000" w:themeColor="text1"/>
          <w:sz w:val="24"/>
          <w:szCs w:val="24"/>
        </w:rPr>
        <w:t xml:space="preserve"> notebook</w:t>
      </w:r>
      <w:r w:rsidR="7176824A" w:rsidRPr="00184839">
        <w:rPr>
          <w:rFonts w:eastAsia="Calibri Light" w:cstheme="minorHAnsi"/>
          <w:color w:val="000000" w:themeColor="text1"/>
          <w:sz w:val="24"/>
          <w:szCs w:val="24"/>
        </w:rPr>
        <w:t xml:space="preserve">s on the following questions: </w:t>
      </w:r>
    </w:p>
    <w:p w14:paraId="2DF1D917" w14:textId="5612CF6D" w:rsidR="00551074" w:rsidRPr="00184839" w:rsidRDefault="7176824A" w:rsidP="55BA0157">
      <w:pPr>
        <w:pStyle w:val="ListParagraph"/>
        <w:numPr>
          <w:ilvl w:val="0"/>
          <w:numId w:val="4"/>
        </w:numPr>
        <w:spacing w:line="240" w:lineRule="exact"/>
        <w:rPr>
          <w:rFonts w:eastAsiaTheme="minorEastAsia" w:cstheme="minorHAnsi"/>
          <w:color w:val="444444"/>
          <w:sz w:val="24"/>
          <w:szCs w:val="24"/>
        </w:rPr>
      </w:pPr>
      <w:r w:rsidRPr="00184839">
        <w:rPr>
          <w:rFonts w:eastAsia="Calibri" w:cstheme="minorHAnsi"/>
          <w:color w:val="444444"/>
          <w:sz w:val="24"/>
          <w:szCs w:val="24"/>
        </w:rPr>
        <w:t>What had you heard about education around the world before and where had you heard about it? (</w:t>
      </w:r>
      <w:proofErr w:type="gramStart"/>
      <w:r w:rsidRPr="00184839">
        <w:rPr>
          <w:rFonts w:eastAsia="Calibri" w:cstheme="minorHAnsi"/>
          <w:color w:val="444444"/>
          <w:sz w:val="24"/>
          <w:szCs w:val="24"/>
        </w:rPr>
        <w:t>from</w:t>
      </w:r>
      <w:proofErr w:type="gramEnd"/>
      <w:r w:rsidRPr="00184839">
        <w:rPr>
          <w:rFonts w:eastAsia="Calibri" w:cstheme="minorHAnsi"/>
          <w:color w:val="444444"/>
          <w:sz w:val="24"/>
          <w:szCs w:val="24"/>
        </w:rPr>
        <w:t xml:space="preserve"> school, media, friends and family, just around)</w:t>
      </w:r>
    </w:p>
    <w:p w14:paraId="40392B91" w14:textId="0FE81675" w:rsidR="00551074" w:rsidRPr="00184839" w:rsidRDefault="7176824A" w:rsidP="55BA0157">
      <w:pPr>
        <w:pStyle w:val="ListParagraph"/>
        <w:numPr>
          <w:ilvl w:val="0"/>
          <w:numId w:val="4"/>
        </w:numPr>
        <w:spacing w:line="240" w:lineRule="exact"/>
        <w:rPr>
          <w:rFonts w:eastAsiaTheme="minorEastAsia" w:cstheme="minorHAnsi"/>
          <w:color w:val="444444"/>
          <w:sz w:val="24"/>
          <w:szCs w:val="24"/>
        </w:rPr>
      </w:pPr>
      <w:r w:rsidRPr="00184839">
        <w:rPr>
          <w:rFonts w:eastAsia="Calibri" w:cstheme="minorHAnsi"/>
          <w:color w:val="444444"/>
          <w:sz w:val="24"/>
          <w:szCs w:val="24"/>
        </w:rPr>
        <w:t xml:space="preserve">Who has the power/control when it comes to education? </w:t>
      </w:r>
    </w:p>
    <w:p w14:paraId="2FB0AEC9" w14:textId="533599A4" w:rsidR="00551074" w:rsidRPr="00184839" w:rsidRDefault="7176824A" w:rsidP="55BA0157">
      <w:pPr>
        <w:pStyle w:val="ListParagraph"/>
        <w:numPr>
          <w:ilvl w:val="0"/>
          <w:numId w:val="4"/>
        </w:numPr>
        <w:spacing w:line="240" w:lineRule="exact"/>
        <w:rPr>
          <w:rFonts w:eastAsiaTheme="minorEastAsia" w:cstheme="minorHAnsi"/>
          <w:color w:val="444444"/>
          <w:sz w:val="24"/>
          <w:szCs w:val="24"/>
        </w:rPr>
      </w:pPr>
      <w:r w:rsidRPr="00184839">
        <w:rPr>
          <w:rFonts w:eastAsia="Calibri" w:cstheme="minorHAnsi"/>
          <w:color w:val="444444"/>
          <w:sz w:val="24"/>
          <w:szCs w:val="24"/>
        </w:rPr>
        <w:t>Whose perspectives do you usually hear from when it comes to education around the world?</w:t>
      </w:r>
    </w:p>
    <w:p w14:paraId="120DB489" w14:textId="283AB2B0" w:rsidR="00551074" w:rsidRPr="00184839" w:rsidRDefault="00551074" w:rsidP="55BA0157">
      <w:pPr>
        <w:spacing w:line="257" w:lineRule="auto"/>
        <w:rPr>
          <w:rFonts w:eastAsia="Calibri Light" w:cstheme="minorHAnsi"/>
          <w:color w:val="000000" w:themeColor="text1"/>
          <w:sz w:val="24"/>
          <w:szCs w:val="24"/>
        </w:rPr>
      </w:pPr>
    </w:p>
    <w:p w14:paraId="61270E76" w14:textId="4F8032FA" w:rsidR="00551074" w:rsidRPr="00184839" w:rsidRDefault="44884817" w:rsidP="55BA0157">
      <w:pPr>
        <w:pStyle w:val="ListParagraph"/>
        <w:numPr>
          <w:ilvl w:val="0"/>
          <w:numId w:val="6"/>
        </w:numPr>
        <w:spacing w:line="257" w:lineRule="auto"/>
        <w:rPr>
          <w:rFonts w:eastAsiaTheme="minorEastAsia" w:cstheme="minorHAnsi"/>
          <w:b/>
          <w:bCs/>
          <w:color w:val="000000" w:themeColor="text1"/>
          <w:sz w:val="24"/>
          <w:szCs w:val="24"/>
        </w:rPr>
      </w:pPr>
      <w:r w:rsidRPr="00184839">
        <w:rPr>
          <w:rFonts w:eastAsia="Calibri Light" w:cstheme="minorHAnsi"/>
          <w:b/>
          <w:bCs/>
          <w:color w:val="000000" w:themeColor="text1"/>
          <w:sz w:val="24"/>
          <w:szCs w:val="24"/>
        </w:rPr>
        <w:t>Actions to take</w:t>
      </w:r>
      <w:r w:rsidR="39BF5A4F" w:rsidRPr="00184839">
        <w:rPr>
          <w:rFonts w:eastAsia="Calibri Light" w:cstheme="minorHAnsi"/>
          <w:b/>
          <w:bCs/>
          <w:color w:val="000000" w:themeColor="text1"/>
          <w:sz w:val="24"/>
          <w:szCs w:val="24"/>
        </w:rPr>
        <w:t xml:space="preserve"> – five minutes </w:t>
      </w:r>
    </w:p>
    <w:p w14:paraId="0430823B" w14:textId="4369D7AC" w:rsidR="00D44568" w:rsidRPr="006D31E8" w:rsidRDefault="00D44568" w:rsidP="00D44568">
      <w:pPr>
        <w:spacing w:line="257" w:lineRule="auto"/>
        <w:rPr>
          <w:rFonts w:eastAsiaTheme="minorEastAsia" w:cstheme="minorHAnsi"/>
          <w:color w:val="000000" w:themeColor="text1"/>
          <w:sz w:val="24"/>
          <w:szCs w:val="24"/>
        </w:rPr>
      </w:pPr>
      <w:r w:rsidRPr="00184839">
        <w:rPr>
          <w:rFonts w:eastAsiaTheme="minorEastAsia" w:cstheme="minorHAnsi"/>
          <w:color w:val="000000" w:themeColor="text1"/>
          <w:sz w:val="24"/>
          <w:szCs w:val="24"/>
        </w:rPr>
        <w:t xml:space="preserve">Turn back to the presentation and provide some suggestions of how students can </w:t>
      </w:r>
      <w:proofErr w:type="gramStart"/>
      <w:r w:rsidRPr="00184839">
        <w:rPr>
          <w:rFonts w:eastAsiaTheme="minorEastAsia" w:cstheme="minorHAnsi"/>
          <w:color w:val="000000" w:themeColor="text1"/>
          <w:sz w:val="24"/>
          <w:szCs w:val="24"/>
        </w:rPr>
        <w:t>take action</w:t>
      </w:r>
      <w:proofErr w:type="gramEnd"/>
      <w:r w:rsidRPr="00184839">
        <w:rPr>
          <w:rFonts w:eastAsiaTheme="minorEastAsia" w:cstheme="minorHAnsi"/>
          <w:color w:val="000000" w:themeColor="text1"/>
          <w:sz w:val="24"/>
          <w:szCs w:val="24"/>
        </w:rPr>
        <w:t xml:space="preserve">: </w:t>
      </w:r>
    </w:p>
    <w:p w14:paraId="278C435A" w14:textId="60646666" w:rsidR="00551074" w:rsidRPr="00184839" w:rsidRDefault="39BF5A4F" w:rsidP="55BA0157">
      <w:pPr>
        <w:pStyle w:val="ListParagraph"/>
        <w:numPr>
          <w:ilvl w:val="0"/>
          <w:numId w:val="4"/>
        </w:numPr>
        <w:spacing w:line="240" w:lineRule="exact"/>
        <w:rPr>
          <w:rFonts w:eastAsiaTheme="minorEastAsia" w:cstheme="minorHAnsi"/>
          <w:color w:val="444444"/>
          <w:sz w:val="24"/>
          <w:szCs w:val="24"/>
        </w:rPr>
      </w:pPr>
      <w:r w:rsidRPr="00184839">
        <w:rPr>
          <w:rFonts w:eastAsia="Calibri" w:cstheme="minorHAnsi"/>
          <w:color w:val="444444"/>
          <w:sz w:val="24"/>
          <w:szCs w:val="24"/>
        </w:rPr>
        <w:t xml:space="preserve">Talk about access to education with your friends and family </w:t>
      </w:r>
    </w:p>
    <w:p w14:paraId="09609FBA" w14:textId="5034BA6A" w:rsidR="00551074" w:rsidRPr="00184839" w:rsidRDefault="39BF5A4F" w:rsidP="55BA0157">
      <w:pPr>
        <w:pStyle w:val="ListParagraph"/>
        <w:numPr>
          <w:ilvl w:val="0"/>
          <w:numId w:val="4"/>
        </w:numPr>
        <w:spacing w:line="240" w:lineRule="exact"/>
        <w:rPr>
          <w:rFonts w:eastAsiaTheme="minorEastAsia" w:cstheme="minorHAnsi"/>
          <w:color w:val="444444"/>
          <w:sz w:val="24"/>
          <w:szCs w:val="24"/>
        </w:rPr>
      </w:pPr>
      <w:r w:rsidRPr="00184839">
        <w:rPr>
          <w:rFonts w:eastAsia="Calibri" w:cstheme="minorHAnsi"/>
          <w:color w:val="444444"/>
          <w:sz w:val="24"/>
          <w:szCs w:val="24"/>
        </w:rPr>
        <w:t xml:space="preserve">Write to your local politician asking them to support Ireland reviewing its tax </w:t>
      </w:r>
      <w:proofErr w:type="spellStart"/>
      <w:r w:rsidRPr="00184839">
        <w:rPr>
          <w:rFonts w:eastAsia="Calibri" w:cstheme="minorHAnsi"/>
          <w:color w:val="444444"/>
          <w:sz w:val="24"/>
          <w:szCs w:val="24"/>
        </w:rPr>
        <w:t>polices</w:t>
      </w:r>
      <w:proofErr w:type="spellEnd"/>
      <w:r w:rsidRPr="00184839">
        <w:rPr>
          <w:rFonts w:eastAsia="Calibri" w:cstheme="minorHAnsi"/>
          <w:color w:val="444444"/>
          <w:sz w:val="24"/>
          <w:szCs w:val="24"/>
        </w:rPr>
        <w:t xml:space="preserve"> and how they impact children’s access to education and asking them to support anti-austerity policies to ensure paying teachers (as well as nurses and doctors) is </w:t>
      </w:r>
      <w:proofErr w:type="spellStart"/>
      <w:r w:rsidRPr="00184839">
        <w:rPr>
          <w:rFonts w:eastAsia="Calibri" w:cstheme="minorHAnsi"/>
          <w:color w:val="444444"/>
          <w:sz w:val="24"/>
          <w:szCs w:val="24"/>
        </w:rPr>
        <w:t>prioritised</w:t>
      </w:r>
      <w:proofErr w:type="spellEnd"/>
      <w:r w:rsidRPr="00184839">
        <w:rPr>
          <w:rFonts w:eastAsia="Calibri" w:cstheme="minorHAnsi"/>
          <w:color w:val="444444"/>
          <w:sz w:val="24"/>
          <w:szCs w:val="24"/>
        </w:rPr>
        <w:t xml:space="preserve">.  </w:t>
      </w:r>
    </w:p>
    <w:p w14:paraId="2F20ECE7" w14:textId="4E83C284" w:rsidR="00551074" w:rsidRPr="006D31E8" w:rsidRDefault="39BF5A4F" w:rsidP="55BA0157">
      <w:pPr>
        <w:pStyle w:val="ListParagraph"/>
        <w:numPr>
          <w:ilvl w:val="0"/>
          <w:numId w:val="4"/>
        </w:numPr>
        <w:spacing w:line="240" w:lineRule="exact"/>
        <w:rPr>
          <w:rFonts w:eastAsiaTheme="minorEastAsia" w:cstheme="minorHAnsi"/>
          <w:color w:val="444444"/>
          <w:sz w:val="24"/>
          <w:szCs w:val="24"/>
        </w:rPr>
      </w:pPr>
      <w:r w:rsidRPr="00184839">
        <w:rPr>
          <w:rFonts w:eastAsia="Calibri" w:cstheme="minorHAnsi"/>
          <w:color w:val="444444"/>
          <w:sz w:val="24"/>
          <w:szCs w:val="24"/>
        </w:rPr>
        <w:t>Write a letter to your local newspaper about education and the importance of funding teachers everywhere</w:t>
      </w:r>
    </w:p>
    <w:p w14:paraId="2FCA2469" w14:textId="77777777" w:rsidR="006D31E8" w:rsidRPr="00184839" w:rsidRDefault="006D31E8" w:rsidP="006D31E8">
      <w:pPr>
        <w:pStyle w:val="ListParagraph"/>
        <w:spacing w:line="240" w:lineRule="exact"/>
        <w:rPr>
          <w:rFonts w:eastAsiaTheme="minorEastAsia" w:cstheme="minorHAnsi"/>
          <w:color w:val="444444"/>
          <w:sz w:val="24"/>
          <w:szCs w:val="24"/>
        </w:rPr>
      </w:pPr>
    </w:p>
    <w:p w14:paraId="29665BEC" w14:textId="3DEB2DC4" w:rsidR="00551074" w:rsidRPr="00184839" w:rsidRDefault="39BF5A4F" w:rsidP="55BA0157">
      <w:pPr>
        <w:pStyle w:val="ListParagraph"/>
        <w:numPr>
          <w:ilvl w:val="0"/>
          <w:numId w:val="4"/>
        </w:numPr>
        <w:spacing w:line="240" w:lineRule="exact"/>
        <w:rPr>
          <w:rFonts w:eastAsiaTheme="minorEastAsia" w:cstheme="minorHAnsi"/>
          <w:color w:val="444444"/>
          <w:sz w:val="24"/>
          <w:szCs w:val="24"/>
        </w:rPr>
      </w:pPr>
      <w:r w:rsidRPr="00184839">
        <w:rPr>
          <w:rFonts w:eastAsia="Calibri" w:cstheme="minorHAnsi"/>
          <w:color w:val="444444"/>
          <w:sz w:val="24"/>
          <w:szCs w:val="24"/>
        </w:rPr>
        <w:t xml:space="preserve">Take part in ActionAid’s </w:t>
      </w:r>
      <w:proofErr w:type="spellStart"/>
      <w:r w:rsidRPr="00184839">
        <w:rPr>
          <w:rFonts w:eastAsia="Calibri" w:cstheme="minorHAnsi"/>
          <w:color w:val="444444"/>
          <w:sz w:val="24"/>
          <w:szCs w:val="24"/>
        </w:rPr>
        <w:t>ActionTalks</w:t>
      </w:r>
      <w:proofErr w:type="spellEnd"/>
      <w:r w:rsidRPr="00184839">
        <w:rPr>
          <w:rFonts w:eastAsia="Calibri" w:cstheme="minorHAnsi"/>
          <w:color w:val="444444"/>
          <w:sz w:val="24"/>
          <w:szCs w:val="24"/>
        </w:rPr>
        <w:t xml:space="preserve"> speech writing competition, writing a speech on the topic: </w:t>
      </w:r>
    </w:p>
    <w:p w14:paraId="06E15BCE" w14:textId="1F336AC3" w:rsidR="00551074" w:rsidRPr="00184839" w:rsidRDefault="39BF5A4F" w:rsidP="55BA0157">
      <w:pPr>
        <w:pStyle w:val="ListParagraph"/>
        <w:numPr>
          <w:ilvl w:val="0"/>
          <w:numId w:val="4"/>
        </w:numPr>
        <w:spacing w:line="240" w:lineRule="exact"/>
        <w:rPr>
          <w:rFonts w:eastAsiaTheme="minorEastAsia" w:cstheme="minorHAnsi"/>
          <w:color w:val="444444"/>
          <w:sz w:val="24"/>
          <w:szCs w:val="24"/>
        </w:rPr>
      </w:pPr>
      <w:r w:rsidRPr="00184839">
        <w:rPr>
          <w:rFonts w:eastAsia="Calibri" w:cstheme="minorHAnsi"/>
          <w:color w:val="444444"/>
          <w:sz w:val="24"/>
          <w:szCs w:val="24"/>
        </w:rPr>
        <w:t xml:space="preserve">Education is a right for all children. Beyond aid and charity, what are the ways that the Irish government could support children accessing education (tax policies, debt, economic policies etc.) </w:t>
      </w:r>
    </w:p>
    <w:p w14:paraId="048A504D" w14:textId="29AFEF1D" w:rsidR="00551074" w:rsidRPr="00184839" w:rsidRDefault="39BF5A4F" w:rsidP="55BA0157">
      <w:pPr>
        <w:pStyle w:val="ListParagraph"/>
        <w:numPr>
          <w:ilvl w:val="0"/>
          <w:numId w:val="4"/>
        </w:numPr>
        <w:spacing w:line="240" w:lineRule="exact"/>
        <w:rPr>
          <w:rFonts w:eastAsiaTheme="minorEastAsia" w:cstheme="minorHAnsi"/>
          <w:color w:val="444444"/>
          <w:sz w:val="24"/>
          <w:szCs w:val="24"/>
        </w:rPr>
      </w:pPr>
      <w:r w:rsidRPr="00184839">
        <w:rPr>
          <w:rFonts w:eastAsia="Calibri" w:cstheme="minorHAnsi"/>
          <w:color w:val="444444"/>
          <w:sz w:val="24"/>
          <w:szCs w:val="24"/>
        </w:rPr>
        <w:t xml:space="preserve">First prize is a €500 voucher – learn more at </w:t>
      </w:r>
      <w:hyperlink>
        <w:r w:rsidRPr="00184839">
          <w:rPr>
            <w:rStyle w:val="Hyperlink"/>
            <w:rFonts w:eastAsia="Calibri" w:cstheme="minorHAnsi"/>
            <w:sz w:val="24"/>
            <w:szCs w:val="24"/>
          </w:rPr>
          <w:t>www.actionaid.ie</w:t>
        </w:r>
      </w:hyperlink>
    </w:p>
    <w:p w14:paraId="6B64DCE7" w14:textId="66934C34" w:rsidR="00551074" w:rsidRPr="00DA2D3C" w:rsidRDefault="00551074" w:rsidP="55BA0157">
      <w:pPr>
        <w:rPr>
          <w:rFonts w:eastAsia="Calibri" w:cstheme="minorHAnsi"/>
          <w:color w:val="000000" w:themeColor="text1"/>
        </w:rPr>
      </w:pPr>
    </w:p>
    <w:p w14:paraId="2C078E63" w14:textId="769505EC" w:rsidR="00551074" w:rsidRDefault="00551074" w:rsidP="55BA0157">
      <w:pPr>
        <w:rPr>
          <w:rFonts w:cstheme="minorHAnsi"/>
          <w:color w:val="000000" w:themeColor="text1"/>
          <w:sz w:val="24"/>
          <w:szCs w:val="24"/>
        </w:rPr>
      </w:pPr>
    </w:p>
    <w:p w14:paraId="4E111A7C" w14:textId="0131D93F" w:rsidR="000A58A6" w:rsidRDefault="000A58A6" w:rsidP="55BA0157">
      <w:pPr>
        <w:rPr>
          <w:rFonts w:cstheme="minorHAnsi"/>
          <w:color w:val="000000" w:themeColor="text1"/>
          <w:sz w:val="24"/>
          <w:szCs w:val="24"/>
        </w:rPr>
      </w:pPr>
    </w:p>
    <w:p w14:paraId="70680353" w14:textId="61548542" w:rsidR="000A58A6" w:rsidRDefault="000A58A6" w:rsidP="55BA0157">
      <w:pPr>
        <w:rPr>
          <w:rFonts w:cstheme="minorHAnsi"/>
          <w:color w:val="000000" w:themeColor="text1"/>
          <w:sz w:val="24"/>
          <w:szCs w:val="24"/>
        </w:rPr>
      </w:pPr>
    </w:p>
    <w:p w14:paraId="02890EF8" w14:textId="5F0FF956" w:rsidR="000A58A6" w:rsidRDefault="000A58A6" w:rsidP="55BA0157">
      <w:pPr>
        <w:rPr>
          <w:rFonts w:cstheme="minorHAnsi"/>
          <w:color w:val="000000" w:themeColor="text1"/>
          <w:sz w:val="24"/>
          <w:szCs w:val="24"/>
        </w:rPr>
      </w:pPr>
    </w:p>
    <w:p w14:paraId="02DD4FC2" w14:textId="7F498516" w:rsidR="000A58A6" w:rsidRDefault="000A58A6" w:rsidP="55BA0157">
      <w:pPr>
        <w:rPr>
          <w:rFonts w:cstheme="minorHAnsi"/>
          <w:color w:val="000000" w:themeColor="text1"/>
          <w:sz w:val="24"/>
          <w:szCs w:val="24"/>
        </w:rPr>
      </w:pPr>
    </w:p>
    <w:p w14:paraId="4283A55D" w14:textId="4F6BC1D1" w:rsidR="000A58A6" w:rsidRDefault="000A58A6" w:rsidP="55BA0157">
      <w:pPr>
        <w:rPr>
          <w:rFonts w:cstheme="minorHAnsi"/>
          <w:color w:val="000000" w:themeColor="text1"/>
          <w:sz w:val="24"/>
          <w:szCs w:val="24"/>
        </w:rPr>
      </w:pPr>
    </w:p>
    <w:p w14:paraId="73F75161" w14:textId="71F9EA00" w:rsidR="000A58A6" w:rsidRDefault="000A58A6" w:rsidP="55BA0157">
      <w:pPr>
        <w:rPr>
          <w:rFonts w:cstheme="minorHAnsi"/>
          <w:color w:val="000000" w:themeColor="text1"/>
          <w:sz w:val="24"/>
          <w:szCs w:val="24"/>
        </w:rPr>
      </w:pPr>
    </w:p>
    <w:p w14:paraId="1B92F445" w14:textId="6FB1AEB0" w:rsidR="000A58A6" w:rsidRDefault="000A58A6" w:rsidP="55BA0157">
      <w:pPr>
        <w:rPr>
          <w:rFonts w:cstheme="minorHAnsi"/>
          <w:color w:val="000000" w:themeColor="text1"/>
          <w:sz w:val="24"/>
          <w:szCs w:val="24"/>
        </w:rPr>
      </w:pPr>
    </w:p>
    <w:p w14:paraId="0E879BEA" w14:textId="03750ACC" w:rsidR="000A58A6" w:rsidRDefault="000A58A6" w:rsidP="55BA0157">
      <w:pPr>
        <w:rPr>
          <w:rFonts w:cstheme="minorHAnsi"/>
          <w:color w:val="000000" w:themeColor="text1"/>
          <w:sz w:val="24"/>
          <w:szCs w:val="24"/>
        </w:rPr>
      </w:pPr>
    </w:p>
    <w:p w14:paraId="3C2BDCB9" w14:textId="79BF69EA" w:rsidR="000A58A6" w:rsidRDefault="000A58A6" w:rsidP="55BA0157">
      <w:pPr>
        <w:rPr>
          <w:rFonts w:cstheme="minorHAnsi"/>
          <w:color w:val="000000" w:themeColor="text1"/>
          <w:sz w:val="24"/>
          <w:szCs w:val="24"/>
        </w:rPr>
      </w:pPr>
    </w:p>
    <w:p w14:paraId="3F4F2580" w14:textId="5A5E8421" w:rsidR="000A58A6" w:rsidRDefault="000A58A6" w:rsidP="55BA0157">
      <w:pPr>
        <w:rPr>
          <w:rFonts w:cstheme="minorHAnsi"/>
          <w:color w:val="000000" w:themeColor="text1"/>
          <w:sz w:val="24"/>
          <w:szCs w:val="24"/>
        </w:rPr>
      </w:pPr>
    </w:p>
    <w:p w14:paraId="58F4A637" w14:textId="47BCC2C7" w:rsidR="1A065BAD" w:rsidRPr="00184839" w:rsidRDefault="1A065BAD" w:rsidP="006D31E8">
      <w:pPr>
        <w:spacing w:after="0"/>
        <w:rPr>
          <w:rFonts w:eastAsia="Calibri" w:cstheme="minorHAnsi"/>
          <w:color w:val="000000" w:themeColor="text1"/>
          <w:sz w:val="24"/>
          <w:szCs w:val="24"/>
        </w:rPr>
      </w:pPr>
      <w:r w:rsidRPr="00184839">
        <w:rPr>
          <w:rFonts w:eastAsia="Nunito Sans" w:cstheme="minorHAnsi"/>
          <w:b/>
          <w:bCs/>
          <w:color w:val="000000" w:themeColor="text1"/>
          <w:sz w:val="24"/>
          <w:szCs w:val="24"/>
        </w:rPr>
        <w:lastRenderedPageBreak/>
        <w:t xml:space="preserve">Universal Declaration of Human Rights </w:t>
      </w:r>
      <w:r w:rsidRPr="00184839">
        <w:rPr>
          <w:rFonts w:eastAsia="Calibri" w:cstheme="minorHAnsi"/>
          <w:color w:val="000000" w:themeColor="text1"/>
          <w:sz w:val="24"/>
          <w:szCs w:val="24"/>
        </w:rPr>
        <w:t xml:space="preserve"> </w:t>
      </w:r>
    </w:p>
    <w:p w14:paraId="3ECC7A6E" w14:textId="77777777" w:rsidR="006D31E8" w:rsidRDefault="006D31E8" w:rsidP="006D31E8">
      <w:pPr>
        <w:spacing w:after="0"/>
        <w:rPr>
          <w:rFonts w:eastAsia="Nunito Sans" w:cstheme="minorHAnsi"/>
          <w:b/>
          <w:bCs/>
          <w:color w:val="000000" w:themeColor="text1"/>
        </w:rPr>
      </w:pPr>
    </w:p>
    <w:p w14:paraId="2B47245D" w14:textId="056CECFE"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1 — Right </w:t>
      </w:r>
      <w:proofErr w:type="gramStart"/>
      <w:r w:rsidRPr="00184839">
        <w:rPr>
          <w:rFonts w:eastAsia="Nunito Sans" w:cstheme="minorHAnsi"/>
          <w:b/>
          <w:bCs/>
          <w:color w:val="000000" w:themeColor="text1"/>
        </w:rPr>
        <w:t>To</w:t>
      </w:r>
      <w:proofErr w:type="gramEnd"/>
      <w:r w:rsidRPr="00184839">
        <w:rPr>
          <w:rFonts w:eastAsia="Nunito Sans" w:cstheme="minorHAnsi"/>
          <w:b/>
          <w:bCs/>
          <w:color w:val="000000" w:themeColor="text1"/>
        </w:rPr>
        <w:t xml:space="preserve"> Equality</w:t>
      </w:r>
    </w:p>
    <w:p w14:paraId="406FDD6A" w14:textId="01A52C8C"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All human beings are born free and equal in dignity and rights. They are endowed with reason and conscience and should act towards one another in a spirit of brotherhood.</w:t>
      </w:r>
    </w:p>
    <w:p w14:paraId="196E3C64" w14:textId="77777777" w:rsidR="006D31E8" w:rsidRDefault="006D31E8" w:rsidP="006D31E8">
      <w:pPr>
        <w:spacing w:after="0"/>
        <w:rPr>
          <w:rFonts w:eastAsia="Nunito Sans" w:cstheme="minorHAnsi"/>
          <w:b/>
          <w:bCs/>
          <w:color w:val="000000" w:themeColor="text1"/>
        </w:rPr>
      </w:pPr>
    </w:p>
    <w:p w14:paraId="1BFE0CF8" w14:textId="4581A39B"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2 — Freedom </w:t>
      </w:r>
      <w:proofErr w:type="gramStart"/>
      <w:r w:rsidRPr="00184839">
        <w:rPr>
          <w:rFonts w:eastAsia="Nunito Sans" w:cstheme="minorHAnsi"/>
          <w:b/>
          <w:bCs/>
          <w:color w:val="000000" w:themeColor="text1"/>
        </w:rPr>
        <w:t>From</w:t>
      </w:r>
      <w:proofErr w:type="gramEnd"/>
      <w:r w:rsidRPr="00184839">
        <w:rPr>
          <w:rFonts w:eastAsia="Nunito Sans" w:cstheme="minorHAnsi"/>
          <w:b/>
          <w:bCs/>
          <w:color w:val="000000" w:themeColor="text1"/>
        </w:rPr>
        <w:t xml:space="preserve"> Discrimination</w:t>
      </w:r>
    </w:p>
    <w:p w14:paraId="52EC8B29" w14:textId="6635D68D"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 xml:space="preserve">Everyone is entitled to all the rights and freedoms set forth in this Declaration, without distinction of any kind, such as race, color, sex, language, religion, political or other opinion, national or social origin, property, </w:t>
      </w:r>
      <w:proofErr w:type="gramStart"/>
      <w:r w:rsidRPr="00184839">
        <w:rPr>
          <w:rFonts w:eastAsia="Nunito Sans" w:cstheme="minorHAnsi"/>
          <w:color w:val="000000" w:themeColor="text1"/>
        </w:rPr>
        <w:t>birth</w:t>
      </w:r>
      <w:proofErr w:type="gramEnd"/>
      <w:r w:rsidRPr="00184839">
        <w:rPr>
          <w:rFonts w:eastAsia="Nunito Sans" w:cstheme="minorHAnsi"/>
          <w:color w:val="000000" w:themeColor="text1"/>
        </w:rPr>
        <w:t xml:space="preserve"> or other status.</w:t>
      </w:r>
    </w:p>
    <w:p w14:paraId="7E3EFD25" w14:textId="41C811EF"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 xml:space="preserve">Furthermore, no distinction shall be made </w:t>
      </w:r>
      <w:proofErr w:type="gramStart"/>
      <w:r w:rsidRPr="00184839">
        <w:rPr>
          <w:rFonts w:eastAsia="Nunito Sans" w:cstheme="minorHAnsi"/>
          <w:color w:val="000000" w:themeColor="text1"/>
        </w:rPr>
        <w:t>on the basis of</w:t>
      </w:r>
      <w:proofErr w:type="gramEnd"/>
      <w:r w:rsidRPr="00184839">
        <w:rPr>
          <w:rFonts w:eastAsia="Nunito Sans" w:cstheme="minorHAnsi"/>
          <w:color w:val="000000" w:themeColor="text1"/>
        </w:rPr>
        <w:t xml:space="preserve"> the political, jurisdictional or international status of the country or territory to which a person belongs, whether it be independent, trust, non-self-governing or under any other limitation of sovereignty.</w:t>
      </w:r>
    </w:p>
    <w:p w14:paraId="2E131F40" w14:textId="77777777" w:rsidR="006D31E8" w:rsidRDefault="006D31E8" w:rsidP="006D31E8">
      <w:pPr>
        <w:spacing w:after="0"/>
        <w:rPr>
          <w:rFonts w:eastAsia="Nunito Sans" w:cstheme="minorHAnsi"/>
          <w:b/>
          <w:bCs/>
          <w:color w:val="000000" w:themeColor="text1"/>
        </w:rPr>
      </w:pPr>
    </w:p>
    <w:p w14:paraId="384DC432" w14:textId="350F7BF4"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Article 3 — Right to Security of Person</w:t>
      </w:r>
    </w:p>
    <w:p w14:paraId="0488CDA7" w14:textId="6BE94A01"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 xml:space="preserve">Everyone has the right to life, </w:t>
      </w:r>
      <w:proofErr w:type="gramStart"/>
      <w:r w:rsidRPr="00184839">
        <w:rPr>
          <w:rFonts w:eastAsia="Nunito Sans" w:cstheme="minorHAnsi"/>
          <w:color w:val="000000" w:themeColor="text1"/>
        </w:rPr>
        <w:t>liberty</w:t>
      </w:r>
      <w:proofErr w:type="gramEnd"/>
      <w:r w:rsidRPr="00184839">
        <w:rPr>
          <w:rFonts w:eastAsia="Nunito Sans" w:cstheme="minorHAnsi"/>
          <w:color w:val="000000" w:themeColor="text1"/>
        </w:rPr>
        <w:t xml:space="preserve"> and security of person.</w:t>
      </w:r>
    </w:p>
    <w:p w14:paraId="31963708" w14:textId="77777777" w:rsidR="006D31E8" w:rsidRDefault="006D31E8" w:rsidP="006D31E8">
      <w:pPr>
        <w:spacing w:after="0"/>
        <w:rPr>
          <w:rFonts w:eastAsia="Nunito Sans" w:cstheme="minorHAnsi"/>
          <w:b/>
          <w:bCs/>
          <w:color w:val="000000" w:themeColor="text1"/>
        </w:rPr>
      </w:pPr>
    </w:p>
    <w:p w14:paraId="10A9190E" w14:textId="2EA2AB66"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Article 4 — Freedom from Slavery</w:t>
      </w:r>
    </w:p>
    <w:p w14:paraId="76452ED1" w14:textId="0C8AF302"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No one shall be held in slavery or servitude; slavery and the slave trade shall be prohibited in all their forms.</w:t>
      </w:r>
    </w:p>
    <w:p w14:paraId="606D6087" w14:textId="77777777" w:rsidR="006D31E8" w:rsidRDefault="006D31E8" w:rsidP="006D31E8">
      <w:pPr>
        <w:spacing w:after="0"/>
        <w:rPr>
          <w:rFonts w:eastAsia="Nunito Sans" w:cstheme="minorHAnsi"/>
          <w:b/>
          <w:bCs/>
          <w:color w:val="000000" w:themeColor="text1"/>
        </w:rPr>
      </w:pPr>
    </w:p>
    <w:p w14:paraId="1C74F869" w14:textId="6AC9F29D"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5 — Freedom </w:t>
      </w:r>
      <w:proofErr w:type="gramStart"/>
      <w:r w:rsidRPr="00184839">
        <w:rPr>
          <w:rFonts w:eastAsia="Nunito Sans" w:cstheme="minorHAnsi"/>
          <w:b/>
          <w:bCs/>
          <w:color w:val="000000" w:themeColor="text1"/>
        </w:rPr>
        <w:t>From</w:t>
      </w:r>
      <w:proofErr w:type="gramEnd"/>
      <w:r w:rsidRPr="00184839">
        <w:rPr>
          <w:rFonts w:eastAsia="Nunito Sans" w:cstheme="minorHAnsi"/>
          <w:b/>
          <w:bCs/>
          <w:color w:val="000000" w:themeColor="text1"/>
        </w:rPr>
        <w:t xml:space="preserve"> Inhumane Treatment</w:t>
      </w:r>
    </w:p>
    <w:p w14:paraId="1EDFD012" w14:textId="3D33437C"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No one shall be subjected to torture or to cruel, inhumane or degrading treatment or punishment.</w:t>
      </w:r>
    </w:p>
    <w:p w14:paraId="76894126" w14:textId="77777777" w:rsidR="006D31E8" w:rsidRDefault="006D31E8" w:rsidP="006D31E8">
      <w:pPr>
        <w:spacing w:after="0"/>
        <w:rPr>
          <w:rFonts w:eastAsia="Nunito Sans" w:cstheme="minorHAnsi"/>
          <w:b/>
          <w:bCs/>
          <w:color w:val="000000" w:themeColor="text1"/>
        </w:rPr>
      </w:pPr>
    </w:p>
    <w:p w14:paraId="34AB91A7" w14:textId="5F1CFFAC"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6 — Right </w:t>
      </w:r>
      <w:proofErr w:type="gramStart"/>
      <w:r w:rsidRPr="00184839">
        <w:rPr>
          <w:rFonts w:eastAsia="Nunito Sans" w:cstheme="minorHAnsi"/>
          <w:b/>
          <w:bCs/>
          <w:color w:val="000000" w:themeColor="text1"/>
        </w:rPr>
        <w:t>To</w:t>
      </w:r>
      <w:proofErr w:type="gramEnd"/>
      <w:r w:rsidRPr="00184839">
        <w:rPr>
          <w:rFonts w:eastAsia="Nunito Sans" w:cstheme="minorHAnsi"/>
          <w:b/>
          <w:bCs/>
          <w:color w:val="000000" w:themeColor="text1"/>
        </w:rPr>
        <w:t xml:space="preserve"> Legal Recognition</w:t>
      </w:r>
    </w:p>
    <w:p w14:paraId="147689C6" w14:textId="0C8681EE"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Everyone has the right to be recognized as a person before the law.</w:t>
      </w:r>
    </w:p>
    <w:p w14:paraId="1A41B14A" w14:textId="77777777" w:rsidR="006D31E8" w:rsidRDefault="006D31E8" w:rsidP="006D31E8">
      <w:pPr>
        <w:spacing w:after="0"/>
        <w:rPr>
          <w:rFonts w:eastAsia="Nunito Sans" w:cstheme="minorHAnsi"/>
          <w:b/>
          <w:bCs/>
          <w:color w:val="000000" w:themeColor="text1"/>
        </w:rPr>
      </w:pPr>
    </w:p>
    <w:p w14:paraId="16862F98" w14:textId="0A953C94"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7 — Right </w:t>
      </w:r>
      <w:proofErr w:type="gramStart"/>
      <w:r w:rsidRPr="00184839">
        <w:rPr>
          <w:rFonts w:eastAsia="Nunito Sans" w:cstheme="minorHAnsi"/>
          <w:b/>
          <w:bCs/>
          <w:color w:val="000000" w:themeColor="text1"/>
        </w:rPr>
        <w:t>To</w:t>
      </w:r>
      <w:proofErr w:type="gramEnd"/>
      <w:r w:rsidRPr="00184839">
        <w:rPr>
          <w:rFonts w:eastAsia="Nunito Sans" w:cstheme="minorHAnsi"/>
          <w:b/>
          <w:bCs/>
          <w:color w:val="000000" w:themeColor="text1"/>
        </w:rPr>
        <w:t xml:space="preserve"> Equality Before the Law</w:t>
      </w:r>
    </w:p>
    <w:p w14:paraId="293CDF8E" w14:textId="10DC434F"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All are equal before the law and are entitled without any discrimination to equal protection of the law. All are entitled to equal protection against any discrimination in violation of this Declaration and against any incitement to such discrimination.</w:t>
      </w:r>
    </w:p>
    <w:p w14:paraId="2A68AEA7" w14:textId="77777777" w:rsidR="006D31E8" w:rsidRDefault="006D31E8" w:rsidP="006D31E8">
      <w:pPr>
        <w:spacing w:after="0"/>
        <w:rPr>
          <w:rFonts w:eastAsia="Nunito Sans" w:cstheme="minorHAnsi"/>
          <w:b/>
          <w:bCs/>
          <w:color w:val="000000" w:themeColor="text1"/>
        </w:rPr>
      </w:pPr>
    </w:p>
    <w:p w14:paraId="7D2C9078" w14:textId="653B2E36"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8 — Right </w:t>
      </w:r>
      <w:proofErr w:type="gramStart"/>
      <w:r w:rsidRPr="00184839">
        <w:rPr>
          <w:rFonts w:eastAsia="Nunito Sans" w:cstheme="minorHAnsi"/>
          <w:b/>
          <w:bCs/>
          <w:color w:val="000000" w:themeColor="text1"/>
        </w:rPr>
        <w:t>To</w:t>
      </w:r>
      <w:proofErr w:type="gramEnd"/>
      <w:r w:rsidRPr="00184839">
        <w:rPr>
          <w:rFonts w:eastAsia="Nunito Sans" w:cstheme="minorHAnsi"/>
          <w:b/>
          <w:bCs/>
          <w:color w:val="000000" w:themeColor="text1"/>
        </w:rPr>
        <w:t xml:space="preserve"> Remedy by Competent Tribunal</w:t>
      </w:r>
    </w:p>
    <w:p w14:paraId="5298B598" w14:textId="3FA65F2E"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Everyone has the right to an effective remedy by the competent national tribunals for acts violating the fundamental rights granted to him by the constitution or by law.</w:t>
      </w:r>
    </w:p>
    <w:p w14:paraId="79541E3D" w14:textId="77777777" w:rsidR="006D31E8" w:rsidRDefault="006D31E8" w:rsidP="006D31E8">
      <w:pPr>
        <w:spacing w:after="0"/>
        <w:rPr>
          <w:rFonts w:eastAsia="Nunito Sans" w:cstheme="minorHAnsi"/>
          <w:b/>
          <w:bCs/>
          <w:color w:val="000000" w:themeColor="text1"/>
        </w:rPr>
      </w:pPr>
    </w:p>
    <w:p w14:paraId="44946EA3" w14:textId="0D00F8C4"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9 — Freedom </w:t>
      </w:r>
      <w:proofErr w:type="gramStart"/>
      <w:r w:rsidRPr="00184839">
        <w:rPr>
          <w:rFonts w:eastAsia="Nunito Sans" w:cstheme="minorHAnsi"/>
          <w:b/>
          <w:bCs/>
          <w:color w:val="000000" w:themeColor="text1"/>
        </w:rPr>
        <w:t>From</w:t>
      </w:r>
      <w:proofErr w:type="gramEnd"/>
      <w:r w:rsidRPr="00184839">
        <w:rPr>
          <w:rFonts w:eastAsia="Nunito Sans" w:cstheme="minorHAnsi"/>
          <w:b/>
          <w:bCs/>
          <w:color w:val="000000" w:themeColor="text1"/>
        </w:rPr>
        <w:t xml:space="preserve"> Arbitrary Legal Prosecution</w:t>
      </w:r>
    </w:p>
    <w:p w14:paraId="2D7810BE" w14:textId="64B3F29E"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 xml:space="preserve">No one shall be subjected to arbitrary arrest, </w:t>
      </w:r>
      <w:proofErr w:type="gramStart"/>
      <w:r w:rsidRPr="00184839">
        <w:rPr>
          <w:rFonts w:eastAsia="Nunito Sans" w:cstheme="minorHAnsi"/>
          <w:color w:val="000000" w:themeColor="text1"/>
        </w:rPr>
        <w:t>detention</w:t>
      </w:r>
      <w:proofErr w:type="gramEnd"/>
      <w:r w:rsidRPr="00184839">
        <w:rPr>
          <w:rFonts w:eastAsia="Nunito Sans" w:cstheme="minorHAnsi"/>
          <w:color w:val="000000" w:themeColor="text1"/>
        </w:rPr>
        <w:t xml:space="preserve"> or exile.</w:t>
      </w:r>
    </w:p>
    <w:p w14:paraId="7895DBA3" w14:textId="77777777" w:rsidR="006D31E8" w:rsidRDefault="006D31E8" w:rsidP="006D31E8">
      <w:pPr>
        <w:spacing w:after="0"/>
        <w:rPr>
          <w:rFonts w:eastAsia="Nunito Sans" w:cstheme="minorHAnsi"/>
          <w:b/>
          <w:bCs/>
          <w:color w:val="000000" w:themeColor="text1"/>
        </w:rPr>
      </w:pPr>
    </w:p>
    <w:p w14:paraId="02B83B51" w14:textId="2B18FC5A"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10 — Right </w:t>
      </w:r>
      <w:proofErr w:type="gramStart"/>
      <w:r w:rsidRPr="00184839">
        <w:rPr>
          <w:rFonts w:eastAsia="Nunito Sans" w:cstheme="minorHAnsi"/>
          <w:b/>
          <w:bCs/>
          <w:color w:val="000000" w:themeColor="text1"/>
        </w:rPr>
        <w:t>To</w:t>
      </w:r>
      <w:proofErr w:type="gramEnd"/>
      <w:r w:rsidRPr="00184839">
        <w:rPr>
          <w:rFonts w:eastAsia="Nunito Sans" w:cstheme="minorHAnsi"/>
          <w:b/>
          <w:bCs/>
          <w:color w:val="000000" w:themeColor="text1"/>
        </w:rPr>
        <w:t xml:space="preserve"> Fair Public Hearing</w:t>
      </w:r>
    </w:p>
    <w:p w14:paraId="0F341D53" w14:textId="701A91E8"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Everyone is entitled in full equality to a fair and public hearing by an independent and impartial tribunal, in the determination of his rights and obligations and of any criminal charge against him.</w:t>
      </w:r>
    </w:p>
    <w:p w14:paraId="3BAB81A6" w14:textId="77777777" w:rsidR="006D31E8" w:rsidRDefault="006D31E8" w:rsidP="006D31E8">
      <w:pPr>
        <w:spacing w:after="0"/>
        <w:rPr>
          <w:rFonts w:eastAsia="Nunito Sans" w:cstheme="minorHAnsi"/>
          <w:b/>
          <w:bCs/>
          <w:color w:val="000000" w:themeColor="text1"/>
        </w:rPr>
      </w:pPr>
    </w:p>
    <w:p w14:paraId="4936CD61" w14:textId="77777777" w:rsidR="006D31E8" w:rsidRDefault="006D31E8" w:rsidP="006D31E8">
      <w:pPr>
        <w:spacing w:after="0"/>
        <w:rPr>
          <w:rFonts w:eastAsia="Nunito Sans" w:cstheme="minorHAnsi"/>
          <w:b/>
          <w:bCs/>
          <w:color w:val="000000" w:themeColor="text1"/>
        </w:rPr>
      </w:pPr>
    </w:p>
    <w:p w14:paraId="76AD5FF9" w14:textId="3D999D5D"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lastRenderedPageBreak/>
        <w:t xml:space="preserve">Article 11 — Right </w:t>
      </w:r>
      <w:proofErr w:type="gramStart"/>
      <w:r w:rsidRPr="00184839">
        <w:rPr>
          <w:rFonts w:eastAsia="Nunito Sans" w:cstheme="minorHAnsi"/>
          <w:b/>
          <w:bCs/>
          <w:color w:val="000000" w:themeColor="text1"/>
        </w:rPr>
        <w:t>To</w:t>
      </w:r>
      <w:proofErr w:type="gramEnd"/>
      <w:r w:rsidRPr="00184839">
        <w:rPr>
          <w:rFonts w:eastAsia="Nunito Sans" w:cstheme="minorHAnsi"/>
          <w:b/>
          <w:bCs/>
          <w:color w:val="000000" w:themeColor="text1"/>
        </w:rPr>
        <w:t xml:space="preserve"> Be Considered Innocent Until Proven Guilty</w:t>
      </w:r>
    </w:p>
    <w:p w14:paraId="461231EB" w14:textId="77B24C2C"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(1) Everyone charged with a penal offense has the right to be presumed innocent until proved guilty according to law in a public trial at which he has had all the guarantees necessary for his defense.</w:t>
      </w:r>
    </w:p>
    <w:p w14:paraId="76AD5E6B" w14:textId="4EDE1882"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(2) No one shall be held guilty of any penal offense on account of any act or omission which did not constitute a penal offense, under national or international law, at the time when it was committed. Nor shall a heavier penalty be imposed than the one that was applicable at the time the penal offense was committed.</w:t>
      </w:r>
    </w:p>
    <w:p w14:paraId="697F1826" w14:textId="77777777" w:rsidR="006D31E8" w:rsidRDefault="006D31E8" w:rsidP="006D31E8">
      <w:pPr>
        <w:spacing w:after="0"/>
        <w:rPr>
          <w:rFonts w:eastAsia="Nunito Sans" w:cstheme="minorHAnsi"/>
          <w:b/>
          <w:bCs/>
          <w:color w:val="000000" w:themeColor="text1"/>
        </w:rPr>
      </w:pPr>
    </w:p>
    <w:p w14:paraId="5C4C9B59" w14:textId="5671DED9"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12 — Freedom </w:t>
      </w:r>
      <w:proofErr w:type="gramStart"/>
      <w:r w:rsidRPr="00184839">
        <w:rPr>
          <w:rFonts w:eastAsia="Nunito Sans" w:cstheme="minorHAnsi"/>
          <w:b/>
          <w:bCs/>
          <w:color w:val="000000" w:themeColor="text1"/>
        </w:rPr>
        <w:t>From</w:t>
      </w:r>
      <w:proofErr w:type="gramEnd"/>
      <w:r w:rsidRPr="00184839">
        <w:rPr>
          <w:rFonts w:eastAsia="Nunito Sans" w:cstheme="minorHAnsi"/>
          <w:b/>
          <w:bCs/>
          <w:color w:val="000000" w:themeColor="text1"/>
        </w:rPr>
        <w:t xml:space="preserve"> Interference</w:t>
      </w:r>
    </w:p>
    <w:p w14:paraId="441074F5" w14:textId="27D63E59"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 xml:space="preserve">No one shall be subjected to arbitrary interference with his privacy, family, </w:t>
      </w:r>
      <w:proofErr w:type="gramStart"/>
      <w:r w:rsidRPr="00184839">
        <w:rPr>
          <w:rFonts w:eastAsia="Nunito Sans" w:cstheme="minorHAnsi"/>
          <w:color w:val="000000" w:themeColor="text1"/>
        </w:rPr>
        <w:t>home</w:t>
      </w:r>
      <w:proofErr w:type="gramEnd"/>
      <w:r w:rsidRPr="00184839">
        <w:rPr>
          <w:rFonts w:eastAsia="Nunito Sans" w:cstheme="minorHAnsi"/>
          <w:color w:val="000000" w:themeColor="text1"/>
        </w:rPr>
        <w:t xml:space="preserve"> or correspondence, nor to attacks upon his honor and reputation. Everyone has the right to the protection of the law against such interference or attacks.</w:t>
      </w:r>
    </w:p>
    <w:p w14:paraId="48D9BF7E" w14:textId="77777777" w:rsidR="006D31E8" w:rsidRDefault="006D31E8" w:rsidP="006D31E8">
      <w:pPr>
        <w:spacing w:after="0"/>
        <w:rPr>
          <w:rFonts w:eastAsia="Nunito Sans" w:cstheme="minorHAnsi"/>
          <w:b/>
          <w:bCs/>
          <w:color w:val="000000" w:themeColor="text1"/>
        </w:rPr>
      </w:pPr>
    </w:p>
    <w:p w14:paraId="1DF02FFD" w14:textId="4BCE6A88"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13 — Right </w:t>
      </w:r>
      <w:proofErr w:type="gramStart"/>
      <w:r w:rsidRPr="00184839">
        <w:rPr>
          <w:rFonts w:eastAsia="Nunito Sans" w:cstheme="minorHAnsi"/>
          <w:b/>
          <w:bCs/>
          <w:color w:val="000000" w:themeColor="text1"/>
        </w:rPr>
        <w:t>To</w:t>
      </w:r>
      <w:proofErr w:type="gramEnd"/>
      <w:r w:rsidRPr="00184839">
        <w:rPr>
          <w:rFonts w:eastAsia="Nunito Sans" w:cstheme="minorHAnsi"/>
          <w:b/>
          <w:bCs/>
          <w:color w:val="000000" w:themeColor="text1"/>
        </w:rPr>
        <w:t xml:space="preserve"> Free Movement</w:t>
      </w:r>
    </w:p>
    <w:p w14:paraId="09A44CF7" w14:textId="124364CD"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(1) Everyone has the right to freedom of movement and residence within the borders of each State.</w:t>
      </w:r>
    </w:p>
    <w:p w14:paraId="45C6A244" w14:textId="0B2F1AA0"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(2) Everyone has the right to leave any country, including his own, and to return to his country.</w:t>
      </w:r>
    </w:p>
    <w:p w14:paraId="22C30F10" w14:textId="77777777" w:rsidR="006D31E8" w:rsidRDefault="006D31E8" w:rsidP="006D31E8">
      <w:pPr>
        <w:spacing w:after="0"/>
        <w:rPr>
          <w:rFonts w:eastAsia="Nunito Sans" w:cstheme="minorHAnsi"/>
          <w:b/>
          <w:bCs/>
          <w:color w:val="000000" w:themeColor="text1"/>
        </w:rPr>
      </w:pPr>
    </w:p>
    <w:p w14:paraId="1A83DA7C" w14:textId="649427AD"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14 — Right to Asylum </w:t>
      </w:r>
      <w:proofErr w:type="gramStart"/>
      <w:r w:rsidRPr="00184839">
        <w:rPr>
          <w:rFonts w:eastAsia="Nunito Sans" w:cstheme="minorHAnsi"/>
          <w:b/>
          <w:bCs/>
          <w:color w:val="000000" w:themeColor="text1"/>
        </w:rPr>
        <w:t>From</w:t>
      </w:r>
      <w:proofErr w:type="gramEnd"/>
      <w:r w:rsidRPr="00184839">
        <w:rPr>
          <w:rFonts w:eastAsia="Nunito Sans" w:cstheme="minorHAnsi"/>
          <w:b/>
          <w:bCs/>
          <w:color w:val="000000" w:themeColor="text1"/>
        </w:rPr>
        <w:t xml:space="preserve"> Prosecution</w:t>
      </w:r>
    </w:p>
    <w:p w14:paraId="2319A91C" w14:textId="261E284E"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(1) Everyone has the right to seek and to enjoy asylum from persecution in other countries.</w:t>
      </w:r>
    </w:p>
    <w:p w14:paraId="04585A93" w14:textId="35F4AF78"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(2) This right may not be invoked in the case of prosecutions genuinely arising from non-political crimes or from acts contrary to the purposes and principles of the United Nations.</w:t>
      </w:r>
    </w:p>
    <w:p w14:paraId="2B756534" w14:textId="77777777" w:rsidR="006D31E8" w:rsidRDefault="006D31E8" w:rsidP="006D31E8">
      <w:pPr>
        <w:spacing w:after="0"/>
        <w:rPr>
          <w:rFonts w:eastAsia="Nunito Sans" w:cstheme="minorHAnsi"/>
          <w:b/>
          <w:bCs/>
          <w:color w:val="000000" w:themeColor="text1"/>
        </w:rPr>
      </w:pPr>
    </w:p>
    <w:p w14:paraId="37259BD1" w14:textId="30258BEA"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15 — Right </w:t>
      </w:r>
      <w:proofErr w:type="gramStart"/>
      <w:r w:rsidRPr="00184839">
        <w:rPr>
          <w:rFonts w:eastAsia="Nunito Sans" w:cstheme="minorHAnsi"/>
          <w:b/>
          <w:bCs/>
          <w:color w:val="000000" w:themeColor="text1"/>
        </w:rPr>
        <w:t>To</w:t>
      </w:r>
      <w:proofErr w:type="gramEnd"/>
      <w:r w:rsidRPr="00184839">
        <w:rPr>
          <w:rFonts w:eastAsia="Nunito Sans" w:cstheme="minorHAnsi"/>
          <w:b/>
          <w:bCs/>
          <w:color w:val="000000" w:themeColor="text1"/>
        </w:rPr>
        <w:t xml:space="preserve"> A Nationality</w:t>
      </w:r>
    </w:p>
    <w:p w14:paraId="55E17A7F" w14:textId="1BFFEA2D"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(1) Everyone has the right to a nationality.</w:t>
      </w:r>
    </w:p>
    <w:p w14:paraId="7BA719FF" w14:textId="2AE7994B"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(2) No one shall be arbitrarily deprived of his nationality nor denied the right to change his nationality.</w:t>
      </w:r>
    </w:p>
    <w:p w14:paraId="25033809" w14:textId="77777777" w:rsidR="006D31E8" w:rsidRDefault="006D31E8" w:rsidP="006D31E8">
      <w:pPr>
        <w:spacing w:after="0"/>
        <w:rPr>
          <w:rFonts w:eastAsia="Nunito Sans" w:cstheme="minorHAnsi"/>
          <w:b/>
          <w:bCs/>
          <w:color w:val="000000" w:themeColor="text1"/>
        </w:rPr>
      </w:pPr>
    </w:p>
    <w:p w14:paraId="3D71DEFB" w14:textId="77777777" w:rsidR="006D31E8" w:rsidRDefault="006D31E8" w:rsidP="006D31E8">
      <w:pPr>
        <w:spacing w:after="0"/>
        <w:rPr>
          <w:rFonts w:eastAsia="Nunito Sans" w:cstheme="minorHAnsi"/>
          <w:b/>
          <w:bCs/>
          <w:color w:val="000000" w:themeColor="text1"/>
        </w:rPr>
      </w:pPr>
    </w:p>
    <w:p w14:paraId="69C7493D" w14:textId="07896845"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16 — Right </w:t>
      </w:r>
      <w:proofErr w:type="gramStart"/>
      <w:r w:rsidRPr="00184839">
        <w:rPr>
          <w:rFonts w:eastAsia="Nunito Sans" w:cstheme="minorHAnsi"/>
          <w:b/>
          <w:bCs/>
          <w:color w:val="000000" w:themeColor="text1"/>
        </w:rPr>
        <w:t>To</w:t>
      </w:r>
      <w:proofErr w:type="gramEnd"/>
      <w:r w:rsidRPr="00184839">
        <w:rPr>
          <w:rFonts w:eastAsia="Nunito Sans" w:cstheme="minorHAnsi"/>
          <w:b/>
          <w:bCs/>
          <w:color w:val="000000" w:themeColor="text1"/>
        </w:rPr>
        <w:t xml:space="preserve"> Marriage</w:t>
      </w:r>
    </w:p>
    <w:p w14:paraId="59DB2750" w14:textId="3949385A"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 xml:space="preserve">(1) Men and women of full age, without any limitation due to race, nationality or religion, have the right to marry and to </w:t>
      </w:r>
      <w:proofErr w:type="gramStart"/>
      <w:r w:rsidRPr="00184839">
        <w:rPr>
          <w:rFonts w:eastAsia="Nunito Sans" w:cstheme="minorHAnsi"/>
          <w:color w:val="000000" w:themeColor="text1"/>
        </w:rPr>
        <w:t>found</w:t>
      </w:r>
      <w:proofErr w:type="gramEnd"/>
      <w:r w:rsidRPr="00184839">
        <w:rPr>
          <w:rFonts w:eastAsia="Nunito Sans" w:cstheme="minorHAnsi"/>
          <w:color w:val="000000" w:themeColor="text1"/>
        </w:rPr>
        <w:t xml:space="preserve"> a family. They are entitled to equal rights as to marriage, during marriage and at its dissolution.</w:t>
      </w:r>
    </w:p>
    <w:p w14:paraId="6BF18AB9" w14:textId="47CAB9D1"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(2) Marriage shall be entered into only with the free and full consent of the intending spouses.</w:t>
      </w:r>
    </w:p>
    <w:p w14:paraId="2F21E137" w14:textId="133F851D"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(3) The family is the natural and fundamental group unit of society and is entitled to protection by society and the State.</w:t>
      </w:r>
    </w:p>
    <w:p w14:paraId="6B0124DC" w14:textId="77777777" w:rsidR="006D31E8" w:rsidRDefault="006D31E8" w:rsidP="006D31E8">
      <w:pPr>
        <w:spacing w:after="0"/>
        <w:rPr>
          <w:rFonts w:eastAsia="Nunito Sans" w:cstheme="minorHAnsi"/>
          <w:b/>
          <w:bCs/>
          <w:color w:val="000000" w:themeColor="text1"/>
        </w:rPr>
      </w:pPr>
    </w:p>
    <w:p w14:paraId="4B7692CD" w14:textId="54841AB3"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17 — Right </w:t>
      </w:r>
      <w:proofErr w:type="gramStart"/>
      <w:r w:rsidRPr="00184839">
        <w:rPr>
          <w:rFonts w:eastAsia="Nunito Sans" w:cstheme="minorHAnsi"/>
          <w:b/>
          <w:bCs/>
          <w:color w:val="000000" w:themeColor="text1"/>
        </w:rPr>
        <w:t>To</w:t>
      </w:r>
      <w:proofErr w:type="gramEnd"/>
      <w:r w:rsidRPr="00184839">
        <w:rPr>
          <w:rFonts w:eastAsia="Nunito Sans" w:cstheme="minorHAnsi"/>
          <w:b/>
          <w:bCs/>
          <w:color w:val="000000" w:themeColor="text1"/>
        </w:rPr>
        <w:t xml:space="preserve"> Own Property</w:t>
      </w:r>
    </w:p>
    <w:p w14:paraId="1E825B8E" w14:textId="5B7BEF05"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(1) Everyone has the right to own property alone as well as in association with others.</w:t>
      </w:r>
    </w:p>
    <w:p w14:paraId="5F8271A2" w14:textId="6EE9CA7E"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(2) No one shall be arbitrarily deprived of his property.</w:t>
      </w:r>
    </w:p>
    <w:p w14:paraId="0122C696" w14:textId="77777777" w:rsidR="006D31E8" w:rsidRDefault="006D31E8" w:rsidP="006D31E8">
      <w:pPr>
        <w:spacing w:after="0"/>
        <w:rPr>
          <w:rFonts w:eastAsia="Nunito Sans" w:cstheme="minorHAnsi"/>
          <w:b/>
          <w:bCs/>
          <w:color w:val="000000" w:themeColor="text1"/>
        </w:rPr>
      </w:pPr>
    </w:p>
    <w:p w14:paraId="1CF0D51F" w14:textId="25EFF1FA"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18 — Freedom </w:t>
      </w:r>
      <w:proofErr w:type="gramStart"/>
      <w:r w:rsidRPr="00184839">
        <w:rPr>
          <w:rFonts w:eastAsia="Nunito Sans" w:cstheme="minorHAnsi"/>
          <w:b/>
          <w:bCs/>
          <w:color w:val="000000" w:themeColor="text1"/>
        </w:rPr>
        <w:t>Of</w:t>
      </w:r>
      <w:proofErr w:type="gramEnd"/>
      <w:r w:rsidRPr="00184839">
        <w:rPr>
          <w:rFonts w:eastAsia="Nunito Sans" w:cstheme="minorHAnsi"/>
          <w:b/>
          <w:bCs/>
          <w:color w:val="000000" w:themeColor="text1"/>
        </w:rPr>
        <w:t xml:space="preserve"> Belief</w:t>
      </w:r>
    </w:p>
    <w:p w14:paraId="543B477B" w14:textId="0E560472"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 xml:space="preserve">Everyone has the right to freedom of thought, </w:t>
      </w:r>
      <w:proofErr w:type="gramStart"/>
      <w:r w:rsidRPr="00184839">
        <w:rPr>
          <w:rFonts w:eastAsia="Nunito Sans" w:cstheme="minorHAnsi"/>
          <w:color w:val="000000" w:themeColor="text1"/>
        </w:rPr>
        <w:t>conscience</w:t>
      </w:r>
      <w:proofErr w:type="gramEnd"/>
      <w:r w:rsidRPr="00184839">
        <w:rPr>
          <w:rFonts w:eastAsia="Nunito Sans" w:cstheme="minorHAnsi"/>
          <w:color w:val="000000" w:themeColor="text1"/>
        </w:rPr>
        <w:t xml:space="preserve"> and religion; this right includes the freedom to change religion or belief, and the freedom — either alone or in community with others and in public or private — to manifest his religion or belief in teaching, practice, worship and observance.</w:t>
      </w:r>
    </w:p>
    <w:p w14:paraId="7939F53D" w14:textId="77777777" w:rsidR="006D31E8" w:rsidRDefault="006D31E8" w:rsidP="006D31E8">
      <w:pPr>
        <w:spacing w:after="0"/>
        <w:rPr>
          <w:rFonts w:eastAsia="Nunito Sans" w:cstheme="minorHAnsi"/>
          <w:b/>
          <w:bCs/>
          <w:color w:val="000000" w:themeColor="text1"/>
        </w:rPr>
      </w:pPr>
    </w:p>
    <w:p w14:paraId="09F4403C" w14:textId="2E2915E6"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lastRenderedPageBreak/>
        <w:t xml:space="preserve">Article 19 — Freedom </w:t>
      </w:r>
      <w:proofErr w:type="gramStart"/>
      <w:r w:rsidRPr="00184839">
        <w:rPr>
          <w:rFonts w:eastAsia="Nunito Sans" w:cstheme="minorHAnsi"/>
          <w:b/>
          <w:bCs/>
          <w:color w:val="000000" w:themeColor="text1"/>
        </w:rPr>
        <w:t>Of</w:t>
      </w:r>
      <w:proofErr w:type="gramEnd"/>
      <w:r w:rsidRPr="00184839">
        <w:rPr>
          <w:rFonts w:eastAsia="Nunito Sans" w:cstheme="minorHAnsi"/>
          <w:b/>
          <w:bCs/>
          <w:color w:val="000000" w:themeColor="text1"/>
        </w:rPr>
        <w:t xml:space="preserve"> Speech</w:t>
      </w:r>
    </w:p>
    <w:p w14:paraId="173CD545" w14:textId="7DC6222F"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Everyone has the right to freedom of opinion and expression; this right includes freedom to hold opinions without interference and to seek, receive and impart information and ideas through any media and regardless of frontiers.</w:t>
      </w:r>
    </w:p>
    <w:p w14:paraId="7ED06334" w14:textId="77777777" w:rsidR="006D31E8" w:rsidRDefault="006D31E8" w:rsidP="006D31E8">
      <w:pPr>
        <w:spacing w:after="0"/>
        <w:rPr>
          <w:rFonts w:eastAsia="Nunito Sans" w:cstheme="minorHAnsi"/>
          <w:b/>
          <w:bCs/>
          <w:color w:val="000000" w:themeColor="text1"/>
        </w:rPr>
      </w:pPr>
    </w:p>
    <w:p w14:paraId="5FC79708" w14:textId="3F8224F3"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20 — Right </w:t>
      </w:r>
      <w:proofErr w:type="gramStart"/>
      <w:r w:rsidRPr="00184839">
        <w:rPr>
          <w:rFonts w:eastAsia="Nunito Sans" w:cstheme="minorHAnsi"/>
          <w:b/>
          <w:bCs/>
          <w:color w:val="000000" w:themeColor="text1"/>
        </w:rPr>
        <w:t>To</w:t>
      </w:r>
      <w:proofErr w:type="gramEnd"/>
      <w:r w:rsidRPr="00184839">
        <w:rPr>
          <w:rFonts w:eastAsia="Nunito Sans" w:cstheme="minorHAnsi"/>
          <w:b/>
          <w:bCs/>
          <w:color w:val="000000" w:themeColor="text1"/>
        </w:rPr>
        <w:t xml:space="preserve"> Peaceful Assembly and Association</w:t>
      </w:r>
    </w:p>
    <w:p w14:paraId="0BAAF84B" w14:textId="0EF9C42A"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(1) Everyone has the right to freedom of peaceful assembly and association.</w:t>
      </w:r>
    </w:p>
    <w:p w14:paraId="1354F34E" w14:textId="488FCC00"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(2) No one may be compelled to belong to an association.</w:t>
      </w:r>
    </w:p>
    <w:p w14:paraId="4D8F1A65" w14:textId="77777777" w:rsidR="006D31E8" w:rsidRDefault="006D31E8" w:rsidP="006D31E8">
      <w:pPr>
        <w:spacing w:after="0"/>
        <w:rPr>
          <w:rFonts w:eastAsia="Nunito Sans" w:cstheme="minorHAnsi"/>
          <w:b/>
          <w:bCs/>
          <w:color w:val="000000" w:themeColor="text1"/>
        </w:rPr>
      </w:pPr>
    </w:p>
    <w:p w14:paraId="29E6C222" w14:textId="1B7AB56F"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21 — Right </w:t>
      </w:r>
      <w:proofErr w:type="gramStart"/>
      <w:r w:rsidRPr="00184839">
        <w:rPr>
          <w:rFonts w:eastAsia="Nunito Sans" w:cstheme="minorHAnsi"/>
          <w:b/>
          <w:bCs/>
          <w:color w:val="000000" w:themeColor="text1"/>
        </w:rPr>
        <w:t>To</w:t>
      </w:r>
      <w:proofErr w:type="gramEnd"/>
      <w:r w:rsidRPr="00184839">
        <w:rPr>
          <w:rFonts w:eastAsia="Nunito Sans" w:cstheme="minorHAnsi"/>
          <w:b/>
          <w:bCs/>
          <w:color w:val="000000" w:themeColor="text1"/>
        </w:rPr>
        <w:t xml:space="preserve"> Participate In Government</w:t>
      </w:r>
    </w:p>
    <w:p w14:paraId="157AE52A" w14:textId="28EC5A0A"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(1) Everyone has the right to take part in the government of his country, directly or through freely chosen representatives.</w:t>
      </w:r>
    </w:p>
    <w:p w14:paraId="006C0578" w14:textId="4F275918"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(2) Everyone has the right to equal access to public service in his country.</w:t>
      </w:r>
    </w:p>
    <w:p w14:paraId="0DD6CBFD" w14:textId="33CA2F52"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(3) The will of the people shall be the basis of the authority of government; this will shall be expressed in periodic and genuine elections which shall be by universal and equal suffrage and shall be held by secret vote or by equivalent free voting procedures.</w:t>
      </w:r>
    </w:p>
    <w:p w14:paraId="1029A796" w14:textId="77777777" w:rsidR="006D31E8" w:rsidRDefault="006D31E8" w:rsidP="006D31E8">
      <w:pPr>
        <w:spacing w:after="0"/>
        <w:rPr>
          <w:rFonts w:eastAsia="Nunito Sans" w:cstheme="minorHAnsi"/>
          <w:b/>
          <w:bCs/>
          <w:color w:val="000000" w:themeColor="text1"/>
        </w:rPr>
      </w:pPr>
    </w:p>
    <w:p w14:paraId="157601C3" w14:textId="05F481F1"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22 — Right </w:t>
      </w:r>
      <w:proofErr w:type="gramStart"/>
      <w:r w:rsidRPr="00184839">
        <w:rPr>
          <w:rFonts w:eastAsia="Nunito Sans" w:cstheme="minorHAnsi"/>
          <w:b/>
          <w:bCs/>
          <w:color w:val="000000" w:themeColor="text1"/>
        </w:rPr>
        <w:t>To</w:t>
      </w:r>
      <w:proofErr w:type="gramEnd"/>
      <w:r w:rsidRPr="00184839">
        <w:rPr>
          <w:rFonts w:eastAsia="Nunito Sans" w:cstheme="minorHAnsi"/>
          <w:b/>
          <w:bCs/>
          <w:color w:val="000000" w:themeColor="text1"/>
        </w:rPr>
        <w:t xml:space="preserve"> Social Security</w:t>
      </w:r>
    </w:p>
    <w:p w14:paraId="64B27A05" w14:textId="2DB4A7FF"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 xml:space="preserve">Everyone, as a member of society, has the right to social security and is entitled to realization, through national effort and international co-operation and in accordance with the organization and resources of each State, of the economic, </w:t>
      </w:r>
      <w:proofErr w:type="gramStart"/>
      <w:r w:rsidRPr="00184839">
        <w:rPr>
          <w:rFonts w:eastAsia="Nunito Sans" w:cstheme="minorHAnsi"/>
          <w:color w:val="000000" w:themeColor="text1"/>
        </w:rPr>
        <w:t>social</w:t>
      </w:r>
      <w:proofErr w:type="gramEnd"/>
      <w:r w:rsidRPr="00184839">
        <w:rPr>
          <w:rFonts w:eastAsia="Nunito Sans" w:cstheme="minorHAnsi"/>
          <w:color w:val="000000" w:themeColor="text1"/>
        </w:rPr>
        <w:t xml:space="preserve"> and cultural rights indispensable for his dignity and the free development of his personality.</w:t>
      </w:r>
    </w:p>
    <w:p w14:paraId="3A9AC8C6" w14:textId="77777777" w:rsidR="006D31E8" w:rsidRDefault="006D31E8" w:rsidP="006D31E8">
      <w:pPr>
        <w:spacing w:after="0"/>
        <w:rPr>
          <w:rFonts w:eastAsia="Nunito Sans" w:cstheme="minorHAnsi"/>
          <w:b/>
          <w:bCs/>
          <w:color w:val="000000" w:themeColor="text1"/>
        </w:rPr>
      </w:pPr>
    </w:p>
    <w:p w14:paraId="71B47D62" w14:textId="290EDF57"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23 — Right </w:t>
      </w:r>
      <w:proofErr w:type="gramStart"/>
      <w:r w:rsidRPr="00184839">
        <w:rPr>
          <w:rFonts w:eastAsia="Nunito Sans" w:cstheme="minorHAnsi"/>
          <w:b/>
          <w:bCs/>
          <w:color w:val="000000" w:themeColor="text1"/>
        </w:rPr>
        <w:t>To</w:t>
      </w:r>
      <w:proofErr w:type="gramEnd"/>
      <w:r w:rsidRPr="00184839">
        <w:rPr>
          <w:rFonts w:eastAsia="Nunito Sans" w:cstheme="minorHAnsi"/>
          <w:b/>
          <w:bCs/>
          <w:color w:val="000000" w:themeColor="text1"/>
        </w:rPr>
        <w:t xml:space="preserve"> Desirable Employment</w:t>
      </w:r>
    </w:p>
    <w:p w14:paraId="7EB78AEA" w14:textId="7E7361FE"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(1) Everyone has the right to work, to free choice of employment, to just and favorable conditions of work and to protection against unemployment.</w:t>
      </w:r>
    </w:p>
    <w:p w14:paraId="4A90372E" w14:textId="1D06A411"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(2) Everyone, without any discrimination, has the right to equal pay for equal work.</w:t>
      </w:r>
    </w:p>
    <w:p w14:paraId="6E892A88" w14:textId="678BC8F5"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(3) Everyone who works has the right to just and favorable remuneration ensuring for himself and his family an existence worthy of human dignity, and supplemented, if necessary, by other means of social protection.</w:t>
      </w:r>
    </w:p>
    <w:p w14:paraId="3E9E3E0E" w14:textId="0F34A4A8"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(4) Everyone has the right to form and to join trade unions for the protection of his interests.</w:t>
      </w:r>
    </w:p>
    <w:p w14:paraId="49B7D9AE" w14:textId="77777777" w:rsidR="006D31E8" w:rsidRDefault="006D31E8" w:rsidP="006D31E8">
      <w:pPr>
        <w:spacing w:after="0"/>
        <w:rPr>
          <w:rFonts w:eastAsia="Nunito Sans" w:cstheme="minorHAnsi"/>
          <w:b/>
          <w:bCs/>
          <w:color w:val="000000" w:themeColor="text1"/>
        </w:rPr>
      </w:pPr>
    </w:p>
    <w:p w14:paraId="07A3ED20" w14:textId="5F15284C"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24 — Right </w:t>
      </w:r>
      <w:proofErr w:type="gramStart"/>
      <w:r w:rsidRPr="00184839">
        <w:rPr>
          <w:rFonts w:eastAsia="Nunito Sans" w:cstheme="minorHAnsi"/>
          <w:b/>
          <w:bCs/>
          <w:color w:val="000000" w:themeColor="text1"/>
        </w:rPr>
        <w:t>To</w:t>
      </w:r>
      <w:proofErr w:type="gramEnd"/>
      <w:r w:rsidRPr="00184839">
        <w:rPr>
          <w:rFonts w:eastAsia="Nunito Sans" w:cstheme="minorHAnsi"/>
          <w:b/>
          <w:bCs/>
          <w:color w:val="000000" w:themeColor="text1"/>
        </w:rPr>
        <w:t xml:space="preserve"> Rest</w:t>
      </w:r>
    </w:p>
    <w:p w14:paraId="1BEB4CAA" w14:textId="16F0555F"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Everyone has the right to rest and leisure, including reasonable limitation of working hours and periodic holidays with pay.</w:t>
      </w:r>
    </w:p>
    <w:p w14:paraId="41F529A5" w14:textId="77777777" w:rsidR="006D31E8" w:rsidRDefault="006D31E8" w:rsidP="006D31E8">
      <w:pPr>
        <w:spacing w:after="0"/>
        <w:rPr>
          <w:rFonts w:eastAsia="Nunito Sans" w:cstheme="minorHAnsi"/>
          <w:b/>
          <w:bCs/>
          <w:color w:val="000000" w:themeColor="text1"/>
        </w:rPr>
      </w:pPr>
    </w:p>
    <w:p w14:paraId="443CD7A4" w14:textId="2D26BB88"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25 — Right </w:t>
      </w:r>
      <w:proofErr w:type="gramStart"/>
      <w:r w:rsidRPr="00184839">
        <w:rPr>
          <w:rFonts w:eastAsia="Nunito Sans" w:cstheme="minorHAnsi"/>
          <w:b/>
          <w:bCs/>
          <w:color w:val="000000" w:themeColor="text1"/>
        </w:rPr>
        <w:t>To</w:t>
      </w:r>
      <w:proofErr w:type="gramEnd"/>
      <w:r w:rsidRPr="00184839">
        <w:rPr>
          <w:rFonts w:eastAsia="Nunito Sans" w:cstheme="minorHAnsi"/>
          <w:b/>
          <w:bCs/>
          <w:color w:val="000000" w:themeColor="text1"/>
        </w:rPr>
        <w:t xml:space="preserve"> Adequate Living Standard</w:t>
      </w:r>
    </w:p>
    <w:p w14:paraId="7E13F96F" w14:textId="0240D2E7"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 xml:space="preserve">(1) Everyone has the right to a standard of living adequate for the health and well-being of himself and of his family, including food, clothing, housing, and medical care and necessary social services, and the right to security in the event of unemployment, sickness, disability, widowhood, old </w:t>
      </w:r>
      <w:proofErr w:type="gramStart"/>
      <w:r w:rsidRPr="00184839">
        <w:rPr>
          <w:rFonts w:eastAsia="Nunito Sans" w:cstheme="minorHAnsi"/>
          <w:color w:val="000000" w:themeColor="text1"/>
        </w:rPr>
        <w:t>age</w:t>
      </w:r>
      <w:proofErr w:type="gramEnd"/>
      <w:r w:rsidRPr="00184839">
        <w:rPr>
          <w:rFonts w:eastAsia="Nunito Sans" w:cstheme="minorHAnsi"/>
          <w:color w:val="000000" w:themeColor="text1"/>
        </w:rPr>
        <w:t xml:space="preserve"> or other lack of livelihood in circumstances beyond his control.</w:t>
      </w:r>
    </w:p>
    <w:p w14:paraId="73A005DF" w14:textId="5D869F98"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(2) Motherhood and childhood are entitled to special care and assistance. All children, whether born in or out of wedlock, shall enjoy the same social protection.</w:t>
      </w:r>
    </w:p>
    <w:p w14:paraId="6D50EC36" w14:textId="77777777" w:rsidR="006D31E8" w:rsidRDefault="006D31E8" w:rsidP="006D31E8">
      <w:pPr>
        <w:spacing w:after="0"/>
        <w:rPr>
          <w:rFonts w:eastAsia="Nunito Sans" w:cstheme="minorHAnsi"/>
          <w:b/>
          <w:bCs/>
          <w:color w:val="000000" w:themeColor="text1"/>
        </w:rPr>
      </w:pPr>
    </w:p>
    <w:p w14:paraId="70B55567" w14:textId="754B8597"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lastRenderedPageBreak/>
        <w:t xml:space="preserve">Article 26 — Right </w:t>
      </w:r>
      <w:proofErr w:type="gramStart"/>
      <w:r w:rsidRPr="00184839">
        <w:rPr>
          <w:rFonts w:eastAsia="Nunito Sans" w:cstheme="minorHAnsi"/>
          <w:b/>
          <w:bCs/>
          <w:color w:val="000000" w:themeColor="text1"/>
        </w:rPr>
        <w:t>To</w:t>
      </w:r>
      <w:proofErr w:type="gramEnd"/>
      <w:r w:rsidRPr="00184839">
        <w:rPr>
          <w:rFonts w:eastAsia="Nunito Sans" w:cstheme="minorHAnsi"/>
          <w:b/>
          <w:bCs/>
          <w:color w:val="000000" w:themeColor="text1"/>
        </w:rPr>
        <w:t xml:space="preserve"> Education</w:t>
      </w:r>
    </w:p>
    <w:p w14:paraId="31FE1759" w14:textId="272B9714"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 xml:space="preserve">(1) Everyone has the right to education. Education shall be free, at least in the elementary and fundamental stages. Elementary education shall be compulsory. Technical and professional education shall be made generally available and higher education shall be equally accessible to all </w:t>
      </w:r>
      <w:proofErr w:type="gramStart"/>
      <w:r w:rsidRPr="00184839">
        <w:rPr>
          <w:rFonts w:eastAsia="Nunito Sans" w:cstheme="minorHAnsi"/>
          <w:color w:val="000000" w:themeColor="text1"/>
        </w:rPr>
        <w:t>on the basis of</w:t>
      </w:r>
      <w:proofErr w:type="gramEnd"/>
      <w:r w:rsidRPr="00184839">
        <w:rPr>
          <w:rFonts w:eastAsia="Nunito Sans" w:cstheme="minorHAnsi"/>
          <w:color w:val="000000" w:themeColor="text1"/>
        </w:rPr>
        <w:t xml:space="preserve"> merit.</w:t>
      </w:r>
    </w:p>
    <w:p w14:paraId="167812EF" w14:textId="5152F66A"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 xml:space="preserve">(2) Education shall be directed to the full development of the human personality and to the strengthening of respect for human rights and fundamental freedoms. It shall promote understanding, </w:t>
      </w:r>
      <w:proofErr w:type="gramStart"/>
      <w:r w:rsidRPr="00184839">
        <w:rPr>
          <w:rFonts w:eastAsia="Nunito Sans" w:cstheme="minorHAnsi"/>
          <w:color w:val="000000" w:themeColor="text1"/>
        </w:rPr>
        <w:t>tolerance</w:t>
      </w:r>
      <w:proofErr w:type="gramEnd"/>
      <w:r w:rsidRPr="00184839">
        <w:rPr>
          <w:rFonts w:eastAsia="Nunito Sans" w:cstheme="minorHAnsi"/>
          <w:color w:val="000000" w:themeColor="text1"/>
        </w:rPr>
        <w:t xml:space="preserve"> and friendship among all nations, racial or religious groups, and shall further the activities of the United Nations for the maintenance of peace.</w:t>
      </w:r>
    </w:p>
    <w:p w14:paraId="0317D982" w14:textId="3F8FF8EA"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(3) Parents have a prior right to choose the kind of education that shall be given to their children.</w:t>
      </w:r>
    </w:p>
    <w:p w14:paraId="37D74A20" w14:textId="77777777" w:rsidR="006D31E8" w:rsidRDefault="006D31E8" w:rsidP="006D31E8">
      <w:pPr>
        <w:spacing w:after="0"/>
        <w:rPr>
          <w:rFonts w:eastAsia="Nunito Sans" w:cstheme="minorHAnsi"/>
          <w:b/>
          <w:bCs/>
          <w:color w:val="000000" w:themeColor="text1"/>
        </w:rPr>
      </w:pPr>
    </w:p>
    <w:p w14:paraId="305C8E7A" w14:textId="5482C548"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27 — Right </w:t>
      </w:r>
      <w:proofErr w:type="gramStart"/>
      <w:r w:rsidRPr="00184839">
        <w:rPr>
          <w:rFonts w:eastAsia="Nunito Sans" w:cstheme="minorHAnsi"/>
          <w:b/>
          <w:bCs/>
          <w:color w:val="000000" w:themeColor="text1"/>
        </w:rPr>
        <w:t>To</w:t>
      </w:r>
      <w:proofErr w:type="gramEnd"/>
      <w:r w:rsidRPr="00184839">
        <w:rPr>
          <w:rFonts w:eastAsia="Nunito Sans" w:cstheme="minorHAnsi"/>
          <w:b/>
          <w:bCs/>
          <w:color w:val="000000" w:themeColor="text1"/>
        </w:rPr>
        <w:t xml:space="preserve"> Participate in and Enjoy the Culture of One’s Community</w:t>
      </w:r>
    </w:p>
    <w:p w14:paraId="22315FDD" w14:textId="26A6FE0B"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(1) Everyone has the right to freely participate in the cultural life of the community, to enjoy the arts and to share in scientific advancement and its benefits.</w:t>
      </w:r>
    </w:p>
    <w:p w14:paraId="66BBE85C" w14:textId="33E265C6"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 xml:space="preserve">(2) Everyone has the right to the protection of the moral and material interests resulting from any scientific, </w:t>
      </w:r>
      <w:proofErr w:type="gramStart"/>
      <w:r w:rsidRPr="00184839">
        <w:rPr>
          <w:rFonts w:eastAsia="Nunito Sans" w:cstheme="minorHAnsi"/>
          <w:color w:val="000000" w:themeColor="text1"/>
        </w:rPr>
        <w:t>literary</w:t>
      </w:r>
      <w:proofErr w:type="gramEnd"/>
      <w:r w:rsidRPr="00184839">
        <w:rPr>
          <w:rFonts w:eastAsia="Nunito Sans" w:cstheme="minorHAnsi"/>
          <w:color w:val="000000" w:themeColor="text1"/>
        </w:rPr>
        <w:t xml:space="preserve"> or artistic production of which he is the author.</w:t>
      </w:r>
    </w:p>
    <w:p w14:paraId="0EBF1142" w14:textId="77777777" w:rsidR="006D31E8" w:rsidRDefault="006D31E8" w:rsidP="006D31E8">
      <w:pPr>
        <w:spacing w:after="0"/>
        <w:rPr>
          <w:rFonts w:eastAsia="Nunito Sans" w:cstheme="minorHAnsi"/>
          <w:b/>
          <w:bCs/>
          <w:color w:val="000000" w:themeColor="text1"/>
        </w:rPr>
      </w:pPr>
    </w:p>
    <w:p w14:paraId="0B234E8B" w14:textId="594387D6"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28 — Right </w:t>
      </w:r>
      <w:proofErr w:type="gramStart"/>
      <w:r w:rsidRPr="00184839">
        <w:rPr>
          <w:rFonts w:eastAsia="Nunito Sans" w:cstheme="minorHAnsi"/>
          <w:b/>
          <w:bCs/>
          <w:color w:val="000000" w:themeColor="text1"/>
        </w:rPr>
        <w:t>To</w:t>
      </w:r>
      <w:proofErr w:type="gramEnd"/>
      <w:r w:rsidRPr="00184839">
        <w:rPr>
          <w:rFonts w:eastAsia="Nunito Sans" w:cstheme="minorHAnsi"/>
          <w:b/>
          <w:bCs/>
          <w:color w:val="000000" w:themeColor="text1"/>
        </w:rPr>
        <w:t xml:space="preserve"> Realization of This Declaration</w:t>
      </w:r>
    </w:p>
    <w:p w14:paraId="462E3401" w14:textId="5A5E7DF1"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Everyone is entitled to a social and international order in which the rights and freedoms set forth in this Declaration can be fully realized.</w:t>
      </w:r>
    </w:p>
    <w:p w14:paraId="21E669F1" w14:textId="77777777" w:rsidR="006D31E8" w:rsidRDefault="006D31E8" w:rsidP="006D31E8">
      <w:pPr>
        <w:spacing w:after="0"/>
        <w:rPr>
          <w:rFonts w:eastAsia="Nunito Sans" w:cstheme="minorHAnsi"/>
          <w:b/>
          <w:bCs/>
          <w:color w:val="000000" w:themeColor="text1"/>
        </w:rPr>
      </w:pPr>
    </w:p>
    <w:p w14:paraId="0C67399B" w14:textId="5305D5C3"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29 — Duties </w:t>
      </w:r>
      <w:proofErr w:type="gramStart"/>
      <w:r w:rsidRPr="00184839">
        <w:rPr>
          <w:rFonts w:eastAsia="Nunito Sans" w:cstheme="minorHAnsi"/>
          <w:b/>
          <w:bCs/>
          <w:color w:val="000000" w:themeColor="text1"/>
        </w:rPr>
        <w:t>To</w:t>
      </w:r>
      <w:proofErr w:type="gramEnd"/>
      <w:r w:rsidRPr="00184839">
        <w:rPr>
          <w:rFonts w:eastAsia="Nunito Sans" w:cstheme="minorHAnsi"/>
          <w:b/>
          <w:bCs/>
          <w:color w:val="000000" w:themeColor="text1"/>
        </w:rPr>
        <w:t xml:space="preserve"> Community</w:t>
      </w:r>
    </w:p>
    <w:p w14:paraId="1F3018FE" w14:textId="635AB51B"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(1) Everyone has duties to the community in which alone the free and full development of his personality is possible.</w:t>
      </w:r>
    </w:p>
    <w:p w14:paraId="441CCA17" w14:textId="01A1B6AA"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 xml:space="preserve">(2) In the exercise of his rights and freedoms, everyone shall be subject only to such limitations as are determined by law solely for the purpose of securing due recognition and respect for the rights and freedoms of others and of meeting the just requirements of morality, public </w:t>
      </w:r>
      <w:proofErr w:type="gramStart"/>
      <w:r w:rsidRPr="00184839">
        <w:rPr>
          <w:rFonts w:eastAsia="Nunito Sans" w:cstheme="minorHAnsi"/>
          <w:color w:val="000000" w:themeColor="text1"/>
        </w:rPr>
        <w:t>order</w:t>
      </w:r>
      <w:proofErr w:type="gramEnd"/>
      <w:r w:rsidRPr="00184839">
        <w:rPr>
          <w:rFonts w:eastAsia="Nunito Sans" w:cstheme="minorHAnsi"/>
          <w:color w:val="000000" w:themeColor="text1"/>
        </w:rPr>
        <w:t xml:space="preserve"> and the general welfare in a democratic society.</w:t>
      </w:r>
    </w:p>
    <w:p w14:paraId="0909873E" w14:textId="73644C32"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(3) These rights and freedoms may in no case be exercised contrary to the purposes and principles of the United Nations.</w:t>
      </w:r>
    </w:p>
    <w:p w14:paraId="4C3D10B4" w14:textId="77777777" w:rsidR="006D31E8" w:rsidRDefault="006D31E8" w:rsidP="006D31E8">
      <w:pPr>
        <w:spacing w:after="0"/>
        <w:rPr>
          <w:rFonts w:eastAsia="Nunito Sans" w:cstheme="minorHAnsi"/>
          <w:b/>
          <w:bCs/>
          <w:color w:val="000000" w:themeColor="text1"/>
        </w:rPr>
      </w:pPr>
    </w:p>
    <w:p w14:paraId="39749447" w14:textId="1F7AFCB3" w:rsidR="1A065BAD" w:rsidRPr="00184839" w:rsidRDefault="1A065BAD" w:rsidP="006D31E8">
      <w:pPr>
        <w:spacing w:after="0"/>
        <w:rPr>
          <w:rFonts w:cstheme="minorHAnsi"/>
          <w:color w:val="000000" w:themeColor="text1"/>
        </w:rPr>
      </w:pPr>
      <w:r w:rsidRPr="00184839">
        <w:rPr>
          <w:rFonts w:eastAsia="Nunito Sans" w:cstheme="minorHAnsi"/>
          <w:b/>
          <w:bCs/>
          <w:color w:val="000000" w:themeColor="text1"/>
        </w:rPr>
        <w:t xml:space="preserve">Article 30 — Freedom </w:t>
      </w:r>
      <w:proofErr w:type="gramStart"/>
      <w:r w:rsidRPr="00184839">
        <w:rPr>
          <w:rFonts w:eastAsia="Nunito Sans" w:cstheme="minorHAnsi"/>
          <w:b/>
          <w:bCs/>
          <w:color w:val="000000" w:themeColor="text1"/>
        </w:rPr>
        <w:t>From</w:t>
      </w:r>
      <w:proofErr w:type="gramEnd"/>
      <w:r w:rsidRPr="00184839">
        <w:rPr>
          <w:rFonts w:eastAsia="Nunito Sans" w:cstheme="minorHAnsi"/>
          <w:b/>
          <w:bCs/>
          <w:color w:val="000000" w:themeColor="text1"/>
        </w:rPr>
        <w:t xml:space="preserve"> Interference in Above Rights</w:t>
      </w:r>
    </w:p>
    <w:p w14:paraId="12F4F586" w14:textId="00FFDE4F" w:rsidR="1A065BAD" w:rsidRPr="00184839" w:rsidRDefault="1A065BAD" w:rsidP="006D31E8">
      <w:pPr>
        <w:spacing w:after="0"/>
        <w:rPr>
          <w:rFonts w:cstheme="minorHAnsi"/>
          <w:color w:val="000000" w:themeColor="text1"/>
        </w:rPr>
      </w:pPr>
      <w:r w:rsidRPr="00184839">
        <w:rPr>
          <w:rFonts w:eastAsia="Nunito Sans" w:cstheme="minorHAnsi"/>
          <w:color w:val="000000" w:themeColor="text1"/>
        </w:rPr>
        <w:t xml:space="preserve">Nothing in this Declaration may be interpreted as implying for any State, </w:t>
      </w:r>
      <w:proofErr w:type="gramStart"/>
      <w:r w:rsidRPr="00184839">
        <w:rPr>
          <w:rFonts w:eastAsia="Nunito Sans" w:cstheme="minorHAnsi"/>
          <w:color w:val="000000" w:themeColor="text1"/>
        </w:rPr>
        <w:t>group</w:t>
      </w:r>
      <w:proofErr w:type="gramEnd"/>
      <w:r w:rsidRPr="00184839">
        <w:rPr>
          <w:rFonts w:eastAsia="Nunito Sans" w:cstheme="minorHAnsi"/>
          <w:color w:val="000000" w:themeColor="text1"/>
        </w:rPr>
        <w:t xml:space="preserve"> or person any right to engage in any activity or to perform any act aimed at the destruction of any of the rights and freedoms set forth herein.</w:t>
      </w:r>
    </w:p>
    <w:p w14:paraId="557216C7" w14:textId="0A2043ED" w:rsidR="55BA0157" w:rsidRPr="00184839" w:rsidRDefault="55BA0157" w:rsidP="006D31E8">
      <w:pPr>
        <w:spacing w:after="0"/>
        <w:rPr>
          <w:rFonts w:cstheme="minorHAnsi"/>
          <w:color w:val="000000" w:themeColor="text1"/>
        </w:rPr>
      </w:pPr>
    </w:p>
    <w:sectPr w:rsidR="55BA0157" w:rsidRPr="00184839">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1D6CC" w14:textId="77777777" w:rsidR="00184839" w:rsidRDefault="00184839" w:rsidP="00184839">
      <w:pPr>
        <w:spacing w:after="0" w:line="240" w:lineRule="auto"/>
      </w:pPr>
      <w:r>
        <w:separator/>
      </w:r>
    </w:p>
  </w:endnote>
  <w:endnote w:type="continuationSeparator" w:id="0">
    <w:p w14:paraId="500A8DD3" w14:textId="77777777" w:rsidR="00184839" w:rsidRDefault="00184839" w:rsidP="00184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Nunito Sans">
    <w:altName w:val="Nunito Sans"/>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3E256" w14:textId="77777777" w:rsidR="00184839" w:rsidRDefault="00184839" w:rsidP="00184839">
      <w:pPr>
        <w:spacing w:after="0" w:line="240" w:lineRule="auto"/>
      </w:pPr>
      <w:r>
        <w:separator/>
      </w:r>
    </w:p>
  </w:footnote>
  <w:footnote w:type="continuationSeparator" w:id="0">
    <w:p w14:paraId="1494E83B" w14:textId="77777777" w:rsidR="00184839" w:rsidRDefault="00184839" w:rsidP="001848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D4055" w14:textId="2B4AA2FC" w:rsidR="00184839" w:rsidRDefault="00184839" w:rsidP="00184839">
    <w:pPr>
      <w:pStyle w:val="Header"/>
      <w:jc w:val="right"/>
    </w:pPr>
    <w:r>
      <w:rPr>
        <w:noProof/>
      </w:rPr>
      <w:drawing>
        <wp:inline distT="0" distB="0" distL="0" distR="0" wp14:anchorId="017525B7" wp14:editId="72D421E5">
          <wp:extent cx="2575560" cy="33831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2927" cy="3511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FB270"/>
    <w:multiLevelType w:val="hybridMultilevel"/>
    <w:tmpl w:val="429023B4"/>
    <w:lvl w:ilvl="0" w:tplc="0434A35E">
      <w:start w:val="1"/>
      <w:numFmt w:val="bullet"/>
      <w:lvlText w:val="-"/>
      <w:lvlJc w:val="left"/>
      <w:pPr>
        <w:ind w:left="720" w:hanging="360"/>
      </w:pPr>
      <w:rPr>
        <w:rFonts w:ascii="Calibri" w:hAnsi="Calibri" w:hint="default"/>
      </w:rPr>
    </w:lvl>
    <w:lvl w:ilvl="1" w:tplc="EB884D7C">
      <w:start w:val="1"/>
      <w:numFmt w:val="bullet"/>
      <w:lvlText w:val="o"/>
      <w:lvlJc w:val="left"/>
      <w:pPr>
        <w:ind w:left="1440" w:hanging="360"/>
      </w:pPr>
      <w:rPr>
        <w:rFonts w:ascii="Courier New" w:hAnsi="Courier New" w:hint="default"/>
      </w:rPr>
    </w:lvl>
    <w:lvl w:ilvl="2" w:tplc="F6D29022">
      <w:start w:val="1"/>
      <w:numFmt w:val="bullet"/>
      <w:lvlText w:val=""/>
      <w:lvlJc w:val="left"/>
      <w:pPr>
        <w:ind w:left="2160" w:hanging="360"/>
      </w:pPr>
      <w:rPr>
        <w:rFonts w:ascii="Wingdings" w:hAnsi="Wingdings" w:hint="default"/>
      </w:rPr>
    </w:lvl>
    <w:lvl w:ilvl="3" w:tplc="F258A7A6">
      <w:start w:val="1"/>
      <w:numFmt w:val="bullet"/>
      <w:lvlText w:val=""/>
      <w:lvlJc w:val="left"/>
      <w:pPr>
        <w:ind w:left="2880" w:hanging="360"/>
      </w:pPr>
      <w:rPr>
        <w:rFonts w:ascii="Symbol" w:hAnsi="Symbol" w:hint="default"/>
      </w:rPr>
    </w:lvl>
    <w:lvl w:ilvl="4" w:tplc="06D68A7C">
      <w:start w:val="1"/>
      <w:numFmt w:val="bullet"/>
      <w:lvlText w:val="o"/>
      <w:lvlJc w:val="left"/>
      <w:pPr>
        <w:ind w:left="3600" w:hanging="360"/>
      </w:pPr>
      <w:rPr>
        <w:rFonts w:ascii="Courier New" w:hAnsi="Courier New" w:hint="default"/>
      </w:rPr>
    </w:lvl>
    <w:lvl w:ilvl="5" w:tplc="250212A4">
      <w:start w:val="1"/>
      <w:numFmt w:val="bullet"/>
      <w:lvlText w:val=""/>
      <w:lvlJc w:val="left"/>
      <w:pPr>
        <w:ind w:left="4320" w:hanging="360"/>
      </w:pPr>
      <w:rPr>
        <w:rFonts w:ascii="Wingdings" w:hAnsi="Wingdings" w:hint="default"/>
      </w:rPr>
    </w:lvl>
    <w:lvl w:ilvl="6" w:tplc="6AF0E050">
      <w:start w:val="1"/>
      <w:numFmt w:val="bullet"/>
      <w:lvlText w:val=""/>
      <w:lvlJc w:val="left"/>
      <w:pPr>
        <w:ind w:left="5040" w:hanging="360"/>
      </w:pPr>
      <w:rPr>
        <w:rFonts w:ascii="Symbol" w:hAnsi="Symbol" w:hint="default"/>
      </w:rPr>
    </w:lvl>
    <w:lvl w:ilvl="7" w:tplc="F0E65162">
      <w:start w:val="1"/>
      <w:numFmt w:val="bullet"/>
      <w:lvlText w:val="o"/>
      <w:lvlJc w:val="left"/>
      <w:pPr>
        <w:ind w:left="5760" w:hanging="360"/>
      </w:pPr>
      <w:rPr>
        <w:rFonts w:ascii="Courier New" w:hAnsi="Courier New" w:hint="default"/>
      </w:rPr>
    </w:lvl>
    <w:lvl w:ilvl="8" w:tplc="B3F8DAC2">
      <w:start w:val="1"/>
      <w:numFmt w:val="bullet"/>
      <w:lvlText w:val=""/>
      <w:lvlJc w:val="left"/>
      <w:pPr>
        <w:ind w:left="6480" w:hanging="360"/>
      </w:pPr>
      <w:rPr>
        <w:rFonts w:ascii="Wingdings" w:hAnsi="Wingdings" w:hint="default"/>
      </w:rPr>
    </w:lvl>
  </w:abstractNum>
  <w:abstractNum w:abstractNumId="1" w15:restartNumberingAfterBreak="0">
    <w:nsid w:val="0D811916"/>
    <w:multiLevelType w:val="hybridMultilevel"/>
    <w:tmpl w:val="04767D86"/>
    <w:lvl w:ilvl="0" w:tplc="F8E88582">
      <w:start w:val="1"/>
      <w:numFmt w:val="bullet"/>
      <w:lvlText w:val="-"/>
      <w:lvlJc w:val="left"/>
      <w:pPr>
        <w:ind w:left="720" w:hanging="360"/>
      </w:pPr>
      <w:rPr>
        <w:rFonts w:ascii="Calibri" w:hAnsi="Calibri" w:hint="default"/>
      </w:rPr>
    </w:lvl>
    <w:lvl w:ilvl="1" w:tplc="4F886614">
      <w:start w:val="1"/>
      <w:numFmt w:val="bullet"/>
      <w:lvlText w:val="o"/>
      <w:lvlJc w:val="left"/>
      <w:pPr>
        <w:ind w:left="1440" w:hanging="360"/>
      </w:pPr>
      <w:rPr>
        <w:rFonts w:ascii="Courier New" w:hAnsi="Courier New" w:hint="default"/>
      </w:rPr>
    </w:lvl>
    <w:lvl w:ilvl="2" w:tplc="8CC6FB52">
      <w:start w:val="1"/>
      <w:numFmt w:val="bullet"/>
      <w:lvlText w:val=""/>
      <w:lvlJc w:val="left"/>
      <w:pPr>
        <w:ind w:left="2160" w:hanging="360"/>
      </w:pPr>
      <w:rPr>
        <w:rFonts w:ascii="Wingdings" w:hAnsi="Wingdings" w:hint="default"/>
      </w:rPr>
    </w:lvl>
    <w:lvl w:ilvl="3" w:tplc="379A7CFC">
      <w:start w:val="1"/>
      <w:numFmt w:val="bullet"/>
      <w:lvlText w:val=""/>
      <w:lvlJc w:val="left"/>
      <w:pPr>
        <w:ind w:left="2880" w:hanging="360"/>
      </w:pPr>
      <w:rPr>
        <w:rFonts w:ascii="Symbol" w:hAnsi="Symbol" w:hint="default"/>
      </w:rPr>
    </w:lvl>
    <w:lvl w:ilvl="4" w:tplc="4BAA47F2">
      <w:start w:val="1"/>
      <w:numFmt w:val="bullet"/>
      <w:lvlText w:val="o"/>
      <w:lvlJc w:val="left"/>
      <w:pPr>
        <w:ind w:left="3600" w:hanging="360"/>
      </w:pPr>
      <w:rPr>
        <w:rFonts w:ascii="Courier New" w:hAnsi="Courier New" w:hint="default"/>
      </w:rPr>
    </w:lvl>
    <w:lvl w:ilvl="5" w:tplc="9A74E3B4">
      <w:start w:val="1"/>
      <w:numFmt w:val="bullet"/>
      <w:lvlText w:val=""/>
      <w:lvlJc w:val="left"/>
      <w:pPr>
        <w:ind w:left="4320" w:hanging="360"/>
      </w:pPr>
      <w:rPr>
        <w:rFonts w:ascii="Wingdings" w:hAnsi="Wingdings" w:hint="default"/>
      </w:rPr>
    </w:lvl>
    <w:lvl w:ilvl="6" w:tplc="2C041742">
      <w:start w:val="1"/>
      <w:numFmt w:val="bullet"/>
      <w:lvlText w:val=""/>
      <w:lvlJc w:val="left"/>
      <w:pPr>
        <w:ind w:left="5040" w:hanging="360"/>
      </w:pPr>
      <w:rPr>
        <w:rFonts w:ascii="Symbol" w:hAnsi="Symbol" w:hint="default"/>
      </w:rPr>
    </w:lvl>
    <w:lvl w:ilvl="7" w:tplc="8C0294B6">
      <w:start w:val="1"/>
      <w:numFmt w:val="bullet"/>
      <w:lvlText w:val="o"/>
      <w:lvlJc w:val="left"/>
      <w:pPr>
        <w:ind w:left="5760" w:hanging="360"/>
      </w:pPr>
      <w:rPr>
        <w:rFonts w:ascii="Courier New" w:hAnsi="Courier New" w:hint="default"/>
      </w:rPr>
    </w:lvl>
    <w:lvl w:ilvl="8" w:tplc="782CD296">
      <w:start w:val="1"/>
      <w:numFmt w:val="bullet"/>
      <w:lvlText w:val=""/>
      <w:lvlJc w:val="left"/>
      <w:pPr>
        <w:ind w:left="6480" w:hanging="360"/>
      </w:pPr>
      <w:rPr>
        <w:rFonts w:ascii="Wingdings" w:hAnsi="Wingdings" w:hint="default"/>
      </w:rPr>
    </w:lvl>
  </w:abstractNum>
  <w:abstractNum w:abstractNumId="2" w15:restartNumberingAfterBreak="0">
    <w:nsid w:val="132265F7"/>
    <w:multiLevelType w:val="hybridMultilevel"/>
    <w:tmpl w:val="3E8E6018"/>
    <w:lvl w:ilvl="0" w:tplc="EA22D352">
      <w:start w:val="1"/>
      <w:numFmt w:val="bullet"/>
      <w:lvlText w:val="-"/>
      <w:lvlJc w:val="left"/>
      <w:pPr>
        <w:ind w:left="720" w:hanging="360"/>
      </w:pPr>
      <w:rPr>
        <w:rFonts w:ascii="Calibri" w:hAnsi="Calibri" w:hint="default"/>
      </w:rPr>
    </w:lvl>
    <w:lvl w:ilvl="1" w:tplc="767AA366">
      <w:start w:val="1"/>
      <w:numFmt w:val="bullet"/>
      <w:lvlText w:val="o"/>
      <w:lvlJc w:val="left"/>
      <w:pPr>
        <w:ind w:left="1440" w:hanging="360"/>
      </w:pPr>
      <w:rPr>
        <w:rFonts w:ascii="Courier New" w:hAnsi="Courier New" w:hint="default"/>
      </w:rPr>
    </w:lvl>
    <w:lvl w:ilvl="2" w:tplc="06DA360C">
      <w:start w:val="1"/>
      <w:numFmt w:val="bullet"/>
      <w:lvlText w:val=""/>
      <w:lvlJc w:val="left"/>
      <w:pPr>
        <w:ind w:left="2160" w:hanging="360"/>
      </w:pPr>
      <w:rPr>
        <w:rFonts w:ascii="Wingdings" w:hAnsi="Wingdings" w:hint="default"/>
      </w:rPr>
    </w:lvl>
    <w:lvl w:ilvl="3" w:tplc="C1DEE842">
      <w:start w:val="1"/>
      <w:numFmt w:val="bullet"/>
      <w:lvlText w:val=""/>
      <w:lvlJc w:val="left"/>
      <w:pPr>
        <w:ind w:left="2880" w:hanging="360"/>
      </w:pPr>
      <w:rPr>
        <w:rFonts w:ascii="Symbol" w:hAnsi="Symbol" w:hint="default"/>
      </w:rPr>
    </w:lvl>
    <w:lvl w:ilvl="4" w:tplc="E42AAFDC">
      <w:start w:val="1"/>
      <w:numFmt w:val="bullet"/>
      <w:lvlText w:val="o"/>
      <w:lvlJc w:val="left"/>
      <w:pPr>
        <w:ind w:left="3600" w:hanging="360"/>
      </w:pPr>
      <w:rPr>
        <w:rFonts w:ascii="Courier New" w:hAnsi="Courier New" w:hint="default"/>
      </w:rPr>
    </w:lvl>
    <w:lvl w:ilvl="5" w:tplc="0FFC8BE0">
      <w:start w:val="1"/>
      <w:numFmt w:val="bullet"/>
      <w:lvlText w:val=""/>
      <w:lvlJc w:val="left"/>
      <w:pPr>
        <w:ind w:left="4320" w:hanging="360"/>
      </w:pPr>
      <w:rPr>
        <w:rFonts w:ascii="Wingdings" w:hAnsi="Wingdings" w:hint="default"/>
      </w:rPr>
    </w:lvl>
    <w:lvl w:ilvl="6" w:tplc="A8567FF0">
      <w:start w:val="1"/>
      <w:numFmt w:val="bullet"/>
      <w:lvlText w:val=""/>
      <w:lvlJc w:val="left"/>
      <w:pPr>
        <w:ind w:left="5040" w:hanging="360"/>
      </w:pPr>
      <w:rPr>
        <w:rFonts w:ascii="Symbol" w:hAnsi="Symbol" w:hint="default"/>
      </w:rPr>
    </w:lvl>
    <w:lvl w:ilvl="7" w:tplc="BD086D52">
      <w:start w:val="1"/>
      <w:numFmt w:val="bullet"/>
      <w:lvlText w:val="o"/>
      <w:lvlJc w:val="left"/>
      <w:pPr>
        <w:ind w:left="5760" w:hanging="360"/>
      </w:pPr>
      <w:rPr>
        <w:rFonts w:ascii="Courier New" w:hAnsi="Courier New" w:hint="default"/>
      </w:rPr>
    </w:lvl>
    <w:lvl w:ilvl="8" w:tplc="603AFCDA">
      <w:start w:val="1"/>
      <w:numFmt w:val="bullet"/>
      <w:lvlText w:val=""/>
      <w:lvlJc w:val="left"/>
      <w:pPr>
        <w:ind w:left="6480" w:hanging="360"/>
      </w:pPr>
      <w:rPr>
        <w:rFonts w:ascii="Wingdings" w:hAnsi="Wingdings" w:hint="default"/>
      </w:rPr>
    </w:lvl>
  </w:abstractNum>
  <w:abstractNum w:abstractNumId="3" w15:restartNumberingAfterBreak="0">
    <w:nsid w:val="1D56474C"/>
    <w:multiLevelType w:val="hybridMultilevel"/>
    <w:tmpl w:val="DB18D4F2"/>
    <w:lvl w:ilvl="0" w:tplc="F83A7CC6">
      <w:start w:val="1"/>
      <w:numFmt w:val="bullet"/>
      <w:lvlText w:val=""/>
      <w:lvlJc w:val="left"/>
      <w:pPr>
        <w:ind w:left="720" w:hanging="360"/>
      </w:pPr>
      <w:rPr>
        <w:rFonts w:ascii="Symbol" w:hAnsi="Symbol" w:hint="default"/>
      </w:rPr>
    </w:lvl>
    <w:lvl w:ilvl="1" w:tplc="51324248">
      <w:start w:val="1"/>
      <w:numFmt w:val="bullet"/>
      <w:lvlText w:val="o"/>
      <w:lvlJc w:val="left"/>
      <w:pPr>
        <w:ind w:left="1440" w:hanging="360"/>
      </w:pPr>
      <w:rPr>
        <w:rFonts w:ascii="Courier New" w:hAnsi="Courier New" w:hint="default"/>
      </w:rPr>
    </w:lvl>
    <w:lvl w:ilvl="2" w:tplc="388491F8">
      <w:start w:val="1"/>
      <w:numFmt w:val="bullet"/>
      <w:lvlText w:val=""/>
      <w:lvlJc w:val="left"/>
      <w:pPr>
        <w:ind w:left="2160" w:hanging="360"/>
      </w:pPr>
      <w:rPr>
        <w:rFonts w:ascii="Wingdings" w:hAnsi="Wingdings" w:hint="default"/>
      </w:rPr>
    </w:lvl>
    <w:lvl w:ilvl="3" w:tplc="84BED440">
      <w:start w:val="1"/>
      <w:numFmt w:val="bullet"/>
      <w:lvlText w:val=""/>
      <w:lvlJc w:val="left"/>
      <w:pPr>
        <w:ind w:left="2880" w:hanging="360"/>
      </w:pPr>
      <w:rPr>
        <w:rFonts w:ascii="Symbol" w:hAnsi="Symbol" w:hint="default"/>
      </w:rPr>
    </w:lvl>
    <w:lvl w:ilvl="4" w:tplc="5D8AD58E">
      <w:start w:val="1"/>
      <w:numFmt w:val="bullet"/>
      <w:lvlText w:val="o"/>
      <w:lvlJc w:val="left"/>
      <w:pPr>
        <w:ind w:left="3600" w:hanging="360"/>
      </w:pPr>
      <w:rPr>
        <w:rFonts w:ascii="Courier New" w:hAnsi="Courier New" w:hint="default"/>
      </w:rPr>
    </w:lvl>
    <w:lvl w:ilvl="5" w:tplc="60C8446A">
      <w:start w:val="1"/>
      <w:numFmt w:val="bullet"/>
      <w:lvlText w:val=""/>
      <w:lvlJc w:val="left"/>
      <w:pPr>
        <w:ind w:left="4320" w:hanging="360"/>
      </w:pPr>
      <w:rPr>
        <w:rFonts w:ascii="Wingdings" w:hAnsi="Wingdings" w:hint="default"/>
      </w:rPr>
    </w:lvl>
    <w:lvl w:ilvl="6" w:tplc="23749DC0">
      <w:start w:val="1"/>
      <w:numFmt w:val="bullet"/>
      <w:lvlText w:val=""/>
      <w:lvlJc w:val="left"/>
      <w:pPr>
        <w:ind w:left="5040" w:hanging="360"/>
      </w:pPr>
      <w:rPr>
        <w:rFonts w:ascii="Symbol" w:hAnsi="Symbol" w:hint="default"/>
      </w:rPr>
    </w:lvl>
    <w:lvl w:ilvl="7" w:tplc="42D2F0A4">
      <w:start w:val="1"/>
      <w:numFmt w:val="bullet"/>
      <w:lvlText w:val="o"/>
      <w:lvlJc w:val="left"/>
      <w:pPr>
        <w:ind w:left="5760" w:hanging="360"/>
      </w:pPr>
      <w:rPr>
        <w:rFonts w:ascii="Courier New" w:hAnsi="Courier New" w:hint="default"/>
      </w:rPr>
    </w:lvl>
    <w:lvl w:ilvl="8" w:tplc="5AEEB2D0">
      <w:start w:val="1"/>
      <w:numFmt w:val="bullet"/>
      <w:lvlText w:val=""/>
      <w:lvlJc w:val="left"/>
      <w:pPr>
        <w:ind w:left="6480" w:hanging="360"/>
      </w:pPr>
      <w:rPr>
        <w:rFonts w:ascii="Wingdings" w:hAnsi="Wingdings" w:hint="default"/>
      </w:rPr>
    </w:lvl>
  </w:abstractNum>
  <w:abstractNum w:abstractNumId="4" w15:restartNumberingAfterBreak="0">
    <w:nsid w:val="3B5B505A"/>
    <w:multiLevelType w:val="hybridMultilevel"/>
    <w:tmpl w:val="8E48E4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21E15C4"/>
    <w:multiLevelType w:val="hybridMultilevel"/>
    <w:tmpl w:val="A600F80E"/>
    <w:lvl w:ilvl="0" w:tplc="C28E32F0">
      <w:start w:val="1"/>
      <w:numFmt w:val="decimal"/>
      <w:lvlText w:val="%1."/>
      <w:lvlJc w:val="left"/>
      <w:pPr>
        <w:ind w:left="720" w:hanging="360"/>
      </w:pPr>
    </w:lvl>
    <w:lvl w:ilvl="1" w:tplc="885EDF3A">
      <w:start w:val="1"/>
      <w:numFmt w:val="lowerLetter"/>
      <w:lvlText w:val="%2."/>
      <w:lvlJc w:val="left"/>
      <w:pPr>
        <w:ind w:left="1440" w:hanging="360"/>
      </w:pPr>
    </w:lvl>
    <w:lvl w:ilvl="2" w:tplc="627EFB34">
      <w:start w:val="1"/>
      <w:numFmt w:val="lowerRoman"/>
      <w:lvlText w:val="%3."/>
      <w:lvlJc w:val="right"/>
      <w:pPr>
        <w:ind w:left="2160" w:hanging="180"/>
      </w:pPr>
    </w:lvl>
    <w:lvl w:ilvl="3" w:tplc="92868ACE">
      <w:start w:val="1"/>
      <w:numFmt w:val="decimal"/>
      <w:lvlText w:val="%4."/>
      <w:lvlJc w:val="left"/>
      <w:pPr>
        <w:ind w:left="2880" w:hanging="360"/>
      </w:pPr>
    </w:lvl>
    <w:lvl w:ilvl="4" w:tplc="98602A38">
      <w:start w:val="1"/>
      <w:numFmt w:val="lowerLetter"/>
      <w:lvlText w:val="%5."/>
      <w:lvlJc w:val="left"/>
      <w:pPr>
        <w:ind w:left="3600" w:hanging="360"/>
      </w:pPr>
    </w:lvl>
    <w:lvl w:ilvl="5" w:tplc="0BC25B10">
      <w:start w:val="1"/>
      <w:numFmt w:val="lowerRoman"/>
      <w:lvlText w:val="%6."/>
      <w:lvlJc w:val="right"/>
      <w:pPr>
        <w:ind w:left="4320" w:hanging="180"/>
      </w:pPr>
    </w:lvl>
    <w:lvl w:ilvl="6" w:tplc="F1A04E34">
      <w:start w:val="1"/>
      <w:numFmt w:val="decimal"/>
      <w:lvlText w:val="%7."/>
      <w:lvlJc w:val="left"/>
      <w:pPr>
        <w:ind w:left="5040" w:hanging="360"/>
      </w:pPr>
    </w:lvl>
    <w:lvl w:ilvl="7" w:tplc="7CCE57F8">
      <w:start w:val="1"/>
      <w:numFmt w:val="lowerLetter"/>
      <w:lvlText w:val="%8."/>
      <w:lvlJc w:val="left"/>
      <w:pPr>
        <w:ind w:left="5760" w:hanging="360"/>
      </w:pPr>
    </w:lvl>
    <w:lvl w:ilvl="8" w:tplc="5F80268A">
      <w:start w:val="1"/>
      <w:numFmt w:val="lowerRoman"/>
      <w:lvlText w:val="%9."/>
      <w:lvlJc w:val="right"/>
      <w:pPr>
        <w:ind w:left="6480" w:hanging="180"/>
      </w:pPr>
    </w:lvl>
  </w:abstractNum>
  <w:abstractNum w:abstractNumId="6" w15:restartNumberingAfterBreak="0">
    <w:nsid w:val="42A9C077"/>
    <w:multiLevelType w:val="hybridMultilevel"/>
    <w:tmpl w:val="DC52E960"/>
    <w:lvl w:ilvl="0" w:tplc="AA7A9F34">
      <w:start w:val="1"/>
      <w:numFmt w:val="bullet"/>
      <w:lvlText w:val=""/>
      <w:lvlJc w:val="left"/>
      <w:pPr>
        <w:ind w:left="720" w:hanging="360"/>
      </w:pPr>
      <w:rPr>
        <w:rFonts w:ascii="Symbol" w:hAnsi="Symbol" w:hint="default"/>
      </w:rPr>
    </w:lvl>
    <w:lvl w:ilvl="1" w:tplc="2C2CEFFC">
      <w:start w:val="1"/>
      <w:numFmt w:val="bullet"/>
      <w:lvlText w:val="o"/>
      <w:lvlJc w:val="left"/>
      <w:pPr>
        <w:ind w:left="1440" w:hanging="360"/>
      </w:pPr>
      <w:rPr>
        <w:rFonts w:ascii="Courier New" w:hAnsi="Courier New" w:hint="default"/>
      </w:rPr>
    </w:lvl>
    <w:lvl w:ilvl="2" w:tplc="2B9A098A">
      <w:start w:val="1"/>
      <w:numFmt w:val="bullet"/>
      <w:lvlText w:val=""/>
      <w:lvlJc w:val="left"/>
      <w:pPr>
        <w:ind w:left="2160" w:hanging="360"/>
      </w:pPr>
      <w:rPr>
        <w:rFonts w:ascii="Wingdings" w:hAnsi="Wingdings" w:hint="default"/>
      </w:rPr>
    </w:lvl>
    <w:lvl w:ilvl="3" w:tplc="5058B4DC">
      <w:start w:val="1"/>
      <w:numFmt w:val="bullet"/>
      <w:lvlText w:val=""/>
      <w:lvlJc w:val="left"/>
      <w:pPr>
        <w:ind w:left="2880" w:hanging="360"/>
      </w:pPr>
      <w:rPr>
        <w:rFonts w:ascii="Symbol" w:hAnsi="Symbol" w:hint="default"/>
      </w:rPr>
    </w:lvl>
    <w:lvl w:ilvl="4" w:tplc="DE2E267C">
      <w:start w:val="1"/>
      <w:numFmt w:val="bullet"/>
      <w:lvlText w:val="o"/>
      <w:lvlJc w:val="left"/>
      <w:pPr>
        <w:ind w:left="3600" w:hanging="360"/>
      </w:pPr>
      <w:rPr>
        <w:rFonts w:ascii="Courier New" w:hAnsi="Courier New" w:hint="default"/>
      </w:rPr>
    </w:lvl>
    <w:lvl w:ilvl="5" w:tplc="A85C611E">
      <w:start w:val="1"/>
      <w:numFmt w:val="bullet"/>
      <w:lvlText w:val=""/>
      <w:lvlJc w:val="left"/>
      <w:pPr>
        <w:ind w:left="4320" w:hanging="360"/>
      </w:pPr>
      <w:rPr>
        <w:rFonts w:ascii="Wingdings" w:hAnsi="Wingdings" w:hint="default"/>
      </w:rPr>
    </w:lvl>
    <w:lvl w:ilvl="6" w:tplc="1ED67BB4">
      <w:start w:val="1"/>
      <w:numFmt w:val="bullet"/>
      <w:lvlText w:val=""/>
      <w:lvlJc w:val="left"/>
      <w:pPr>
        <w:ind w:left="5040" w:hanging="360"/>
      </w:pPr>
      <w:rPr>
        <w:rFonts w:ascii="Symbol" w:hAnsi="Symbol" w:hint="default"/>
      </w:rPr>
    </w:lvl>
    <w:lvl w:ilvl="7" w:tplc="0E620688">
      <w:start w:val="1"/>
      <w:numFmt w:val="bullet"/>
      <w:lvlText w:val="o"/>
      <w:lvlJc w:val="left"/>
      <w:pPr>
        <w:ind w:left="5760" w:hanging="360"/>
      </w:pPr>
      <w:rPr>
        <w:rFonts w:ascii="Courier New" w:hAnsi="Courier New" w:hint="default"/>
      </w:rPr>
    </w:lvl>
    <w:lvl w:ilvl="8" w:tplc="139A4458">
      <w:start w:val="1"/>
      <w:numFmt w:val="bullet"/>
      <w:lvlText w:val=""/>
      <w:lvlJc w:val="left"/>
      <w:pPr>
        <w:ind w:left="6480" w:hanging="360"/>
      </w:pPr>
      <w:rPr>
        <w:rFonts w:ascii="Wingdings" w:hAnsi="Wingdings" w:hint="default"/>
      </w:rPr>
    </w:lvl>
  </w:abstractNum>
  <w:num w:numId="1" w16cid:durableId="2116631959">
    <w:abstractNumId w:val="1"/>
  </w:num>
  <w:num w:numId="2" w16cid:durableId="385876794">
    <w:abstractNumId w:val="2"/>
  </w:num>
  <w:num w:numId="3" w16cid:durableId="122775827">
    <w:abstractNumId w:val="0"/>
  </w:num>
  <w:num w:numId="4" w16cid:durableId="1485051527">
    <w:abstractNumId w:val="3"/>
  </w:num>
  <w:num w:numId="5" w16cid:durableId="257175139">
    <w:abstractNumId w:val="6"/>
  </w:num>
  <w:num w:numId="6" w16cid:durableId="806892274">
    <w:abstractNumId w:val="5"/>
  </w:num>
  <w:num w:numId="7" w16cid:durableId="405997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981DDA"/>
    <w:rsid w:val="000A58A6"/>
    <w:rsid w:val="00184839"/>
    <w:rsid w:val="00551074"/>
    <w:rsid w:val="006D31E8"/>
    <w:rsid w:val="00D44568"/>
    <w:rsid w:val="00DA2D3C"/>
    <w:rsid w:val="0E84DCB5"/>
    <w:rsid w:val="0F8512FB"/>
    <w:rsid w:val="11F190B1"/>
    <w:rsid w:val="15C027F8"/>
    <w:rsid w:val="1A065BAD"/>
    <w:rsid w:val="23FF537E"/>
    <w:rsid w:val="2FB69C3E"/>
    <w:rsid w:val="31FD4FDB"/>
    <w:rsid w:val="338F6960"/>
    <w:rsid w:val="352B39C1"/>
    <w:rsid w:val="36C70A22"/>
    <w:rsid w:val="3863E63F"/>
    <w:rsid w:val="386AC809"/>
    <w:rsid w:val="39BF5A4F"/>
    <w:rsid w:val="3D61E862"/>
    <w:rsid w:val="44884817"/>
    <w:rsid w:val="453022B4"/>
    <w:rsid w:val="488DE4C7"/>
    <w:rsid w:val="4D545CF6"/>
    <w:rsid w:val="4F0B25B9"/>
    <w:rsid w:val="50A6F61A"/>
    <w:rsid w:val="50DA22AD"/>
    <w:rsid w:val="536C37FF"/>
    <w:rsid w:val="55BA0157"/>
    <w:rsid w:val="56981DDA"/>
    <w:rsid w:val="57F98908"/>
    <w:rsid w:val="5A6CE7B6"/>
    <w:rsid w:val="5B0D7A94"/>
    <w:rsid w:val="6260D7CB"/>
    <w:rsid w:val="62FF641C"/>
    <w:rsid w:val="65B4AE76"/>
    <w:rsid w:val="69B36AB9"/>
    <w:rsid w:val="6B0A7601"/>
    <w:rsid w:val="7176824A"/>
    <w:rsid w:val="74B945CD"/>
    <w:rsid w:val="7655162E"/>
    <w:rsid w:val="76EAB9D5"/>
    <w:rsid w:val="798CB6F0"/>
    <w:rsid w:val="7E602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81DDA"/>
  <w15:chartTrackingRefBased/>
  <w15:docId w15:val="{40C01414-84B6-4C75-8F5D-AE125857C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1848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839"/>
  </w:style>
  <w:style w:type="paragraph" w:styleId="Footer">
    <w:name w:val="footer"/>
    <w:basedOn w:val="Normal"/>
    <w:link w:val="FooterChar"/>
    <w:uiPriority w:val="99"/>
    <w:unhideWhenUsed/>
    <w:rsid w:val="001848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opinionfront.com/list-of-human-rights"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A1267D87635A40AA3D2059F48070E3" ma:contentTypeVersion="16" ma:contentTypeDescription="Create a new document." ma:contentTypeScope="" ma:versionID="21f2ca1c9075a560dbc6a3b015d0611e">
  <xsd:schema xmlns:xsd="http://www.w3.org/2001/XMLSchema" xmlns:xs="http://www.w3.org/2001/XMLSchema" xmlns:p="http://schemas.microsoft.com/office/2006/metadata/properties" xmlns:ns2="8c4c1eac-08e8-4be8-836a-443b36469159" xmlns:ns3="2c116a8c-2560-4f4c-ab85-48c64df05a19" targetNamespace="http://schemas.microsoft.com/office/2006/metadata/properties" ma:root="true" ma:fieldsID="8f897c4116f9876b9c2012728847bd58" ns2:_="" ns3:_="">
    <xsd:import namespace="8c4c1eac-08e8-4be8-836a-443b36469159"/>
    <xsd:import namespace="2c116a8c-2560-4f4c-ab85-48c64df05a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c1eac-08e8-4be8-836a-443b364691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300e56-6eb0-4d21-9582-721b83a31a3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16a8c-2560-4f4c-ab85-48c64df05a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69b73a-5499-4b57-bacb-bd6923db957b}" ma:internalName="TaxCatchAll" ma:showField="CatchAllData" ma:web="2c116a8c-2560-4f4c-ab85-48c64df05a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c4c1eac-08e8-4be8-836a-443b36469159">
      <Terms xmlns="http://schemas.microsoft.com/office/infopath/2007/PartnerControls"/>
    </lcf76f155ced4ddcb4097134ff3c332f>
    <TaxCatchAll xmlns="2c116a8c-2560-4f4c-ab85-48c64df05a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F247A3-22BB-46FE-B4A6-D084F43F0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c1eac-08e8-4be8-836a-443b36469159"/>
    <ds:schemaRef ds:uri="2c116a8c-2560-4f4c-ab85-48c64df05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0E3348-BE2D-490A-9CAE-178C6661F37D}">
  <ds:schemaRefs>
    <ds:schemaRef ds:uri="http://schemas.microsoft.com/office/2006/metadata/properties"/>
    <ds:schemaRef ds:uri="http://schemas.microsoft.com/office/infopath/2007/PartnerControls"/>
    <ds:schemaRef ds:uri="8c4c1eac-08e8-4be8-836a-443b36469159"/>
    <ds:schemaRef ds:uri="2c116a8c-2560-4f4c-ab85-48c64df05a19"/>
  </ds:schemaRefs>
</ds:datastoreItem>
</file>

<file path=customXml/itemProps3.xml><?xml version="1.0" encoding="utf-8"?>
<ds:datastoreItem xmlns:ds="http://schemas.openxmlformats.org/officeDocument/2006/customXml" ds:itemID="{B20B63EC-46B6-4BB1-B463-1A7225F019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2399</Words>
  <Characters>13676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 Ward</dc:creator>
  <cp:keywords/>
  <dc:description/>
  <cp:lastModifiedBy>Jo-Ann Ward</cp:lastModifiedBy>
  <cp:revision>2</cp:revision>
  <dcterms:created xsi:type="dcterms:W3CDTF">2022-09-23T14:49:00Z</dcterms:created>
  <dcterms:modified xsi:type="dcterms:W3CDTF">2022-09-27T09:31:00Z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0x010100DCA1267D87635A40AA3D2059F48070E3</vt:lpwstr>
  </property>
  <property fmtid="{D5CDD505-2E9C-101B-9397-08002B2CF9AE}" pid="3" name="MediaServiceImageTags">
    <vt:lpwstr/>
  </property>
</Properties>
</file>